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方正黑体_GBK" w:eastAsia="方正黑体_GBK"/>
          <w:color w:val="auto"/>
          <w:sz w:val="32"/>
          <w:szCs w:val="32"/>
        </w:rPr>
      </w:pPr>
      <w:r>
        <w:rPr>
          <w:rFonts w:hint="eastAsia" w:ascii="方正黑体_GBK" w:eastAsia="方正黑体_GBK"/>
          <w:color w:val="auto"/>
          <w:sz w:val="32"/>
          <w:szCs w:val="32"/>
        </w:rPr>
        <w:t>附件1：</w:t>
      </w:r>
    </w:p>
    <w:p>
      <w:pPr>
        <w:jc w:val="left"/>
        <w:rPr>
          <w:rFonts w:ascii="方正仿宋_GBK" w:eastAsia="方正仿宋_GBK"/>
          <w:color w:val="auto"/>
          <w:sz w:val="32"/>
          <w:szCs w:val="32"/>
        </w:rPr>
      </w:pPr>
    </w:p>
    <w:p>
      <w:pPr>
        <w:spacing w:line="60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关于印发《</w:t>
      </w:r>
      <w:bookmarkStart w:id="0" w:name="_Hlk102726702"/>
      <w:r>
        <w:rPr>
          <w:rFonts w:hint="eastAsia" w:ascii="方正小标宋_GBK" w:hAnsi="方正小标宋_GBK" w:eastAsia="方正小标宋_GBK" w:cs="方正小标宋_GBK"/>
          <w:color w:val="auto"/>
          <w:sz w:val="44"/>
          <w:szCs w:val="44"/>
        </w:rPr>
        <w:t>鹤山市乡村振兴资金管理办法</w:t>
      </w:r>
      <w:bookmarkEnd w:id="0"/>
      <w:r>
        <w:rPr>
          <w:rFonts w:hint="eastAsia" w:ascii="方正小标宋_GBK" w:hAnsi="方正小标宋_GBK" w:eastAsia="方正小标宋_GBK" w:cs="方正小标宋_GBK"/>
          <w:color w:val="auto"/>
          <w:sz w:val="44"/>
          <w:szCs w:val="44"/>
        </w:rPr>
        <w:t>》</w:t>
      </w:r>
    </w:p>
    <w:p>
      <w:pPr>
        <w:spacing w:line="600" w:lineRule="exact"/>
        <w:jc w:val="center"/>
        <w:rPr>
          <w:rFonts w:ascii="方正小标宋_GBK" w:eastAsia="方正小标宋_GBK"/>
          <w:color w:val="auto"/>
          <w:sz w:val="44"/>
          <w:szCs w:val="44"/>
        </w:rPr>
      </w:pPr>
      <w:r>
        <w:rPr>
          <w:rFonts w:hint="eastAsia" w:ascii="方正小标宋_GBK" w:hAnsi="方正小标宋_GBK" w:eastAsia="方正小标宋_GBK" w:cs="方正小标宋_GBK"/>
          <w:color w:val="auto"/>
          <w:sz w:val="44"/>
          <w:szCs w:val="44"/>
        </w:rPr>
        <w:t>的通知</w:t>
      </w:r>
    </w:p>
    <w:p>
      <w:pPr>
        <w:jc w:val="center"/>
        <w:rPr>
          <w:rFonts w:ascii="方正仿宋_GBK" w:eastAsia="方正仿宋_GBK"/>
          <w:color w:val="auto"/>
          <w:sz w:val="32"/>
          <w:szCs w:val="32"/>
        </w:rPr>
      </w:pPr>
      <w:r>
        <w:rPr>
          <w:rFonts w:hint="eastAsia" w:ascii="方正仿宋_GBK" w:eastAsia="方正仿宋_GBK"/>
          <w:color w:val="auto"/>
          <w:sz w:val="32"/>
          <w:szCs w:val="32"/>
        </w:rPr>
        <w:t>（</w:t>
      </w:r>
      <w:r>
        <w:rPr>
          <w:rFonts w:hint="eastAsia" w:ascii="方正仿宋_GBK" w:eastAsia="方正仿宋_GBK"/>
          <w:color w:val="auto"/>
          <w:sz w:val="32"/>
          <w:szCs w:val="32"/>
          <w:lang w:eastAsia="zh-CN"/>
        </w:rPr>
        <w:t>征求意见</w:t>
      </w:r>
      <w:r>
        <w:rPr>
          <w:rFonts w:hint="eastAsia" w:ascii="方正仿宋_GBK" w:eastAsia="方正仿宋_GBK"/>
          <w:color w:val="auto"/>
          <w:sz w:val="32"/>
          <w:szCs w:val="32"/>
        </w:rPr>
        <w:t>稿）</w:t>
      </w:r>
    </w:p>
    <w:p>
      <w:pPr>
        <w:spacing w:line="600" w:lineRule="exact"/>
        <w:rPr>
          <w:rFonts w:ascii="方正仿宋_GBK" w:eastAsia="方正仿宋_GBK"/>
          <w:color w:val="auto"/>
          <w:sz w:val="32"/>
          <w:szCs w:val="32"/>
        </w:rPr>
      </w:pPr>
    </w:p>
    <w:p>
      <w:pPr>
        <w:spacing w:line="600" w:lineRule="exact"/>
        <w:rPr>
          <w:rFonts w:ascii="方正仿宋_GBK" w:eastAsia="方正仿宋_GBK"/>
          <w:color w:val="auto"/>
          <w:sz w:val="32"/>
          <w:szCs w:val="32"/>
        </w:rPr>
      </w:pPr>
      <w:r>
        <w:rPr>
          <w:rFonts w:hint="eastAsia" w:ascii="方正仿宋_GBK" w:eastAsia="方正仿宋_GBK"/>
          <w:color w:val="auto"/>
          <w:sz w:val="32"/>
          <w:szCs w:val="32"/>
        </w:rPr>
        <w:t>各镇人民政府、沙坪街道办，市有关单位：</w:t>
      </w:r>
    </w:p>
    <w:p>
      <w:pPr>
        <w:spacing w:line="600" w:lineRule="exact"/>
        <w:ind w:firstLine="640" w:firstLineChars="200"/>
        <w:rPr>
          <w:rFonts w:ascii="方正仿宋_GBK" w:eastAsia="方正仿宋_GBK"/>
          <w:color w:val="auto"/>
          <w:sz w:val="32"/>
          <w:szCs w:val="32"/>
        </w:rPr>
      </w:pPr>
      <w:r>
        <w:rPr>
          <w:rFonts w:hint="eastAsia" w:ascii="方正仿宋_GBK" w:eastAsia="方正仿宋_GBK"/>
          <w:color w:val="auto"/>
          <w:sz w:val="32"/>
          <w:szCs w:val="32"/>
        </w:rPr>
        <w:t>经市人民政府同意，现将《鹤山市乡村振兴资金管理办法》印发给你们，请认真贯彻执行。执行中如有问题，请及时向市财政局和市农业农村局反映。</w:t>
      </w:r>
    </w:p>
    <w:p>
      <w:pPr>
        <w:spacing w:line="600" w:lineRule="exact"/>
        <w:ind w:firstLine="640" w:firstLineChars="200"/>
        <w:rPr>
          <w:rFonts w:ascii="方正仿宋_GBK" w:eastAsia="方正仿宋_GBK"/>
          <w:color w:val="auto"/>
          <w:sz w:val="32"/>
          <w:szCs w:val="32"/>
        </w:rPr>
      </w:pPr>
    </w:p>
    <w:p>
      <w:pPr>
        <w:spacing w:line="600" w:lineRule="exact"/>
        <w:ind w:firstLine="640" w:firstLineChars="200"/>
        <w:rPr>
          <w:rFonts w:ascii="方正仿宋_GBK" w:eastAsia="方正仿宋_GBK"/>
          <w:color w:val="auto"/>
          <w:sz w:val="32"/>
          <w:szCs w:val="32"/>
        </w:rPr>
      </w:pPr>
    </w:p>
    <w:p>
      <w:pPr>
        <w:spacing w:line="600" w:lineRule="exact"/>
        <w:ind w:firstLine="640" w:firstLineChars="200"/>
        <w:rPr>
          <w:rFonts w:ascii="方正仿宋_GBK" w:eastAsia="方正仿宋_GBK"/>
          <w:color w:val="auto"/>
          <w:sz w:val="32"/>
          <w:szCs w:val="32"/>
        </w:rPr>
      </w:pPr>
      <w:r>
        <w:rPr>
          <w:rFonts w:hint="eastAsia" w:ascii="方正仿宋_GBK" w:eastAsia="方正仿宋_GBK"/>
          <w:color w:val="auto"/>
          <w:sz w:val="32"/>
          <w:szCs w:val="32"/>
        </w:rPr>
        <w:t>鹤山市财政局               鹤山市农业农村局</w:t>
      </w:r>
    </w:p>
    <w:p>
      <w:pPr>
        <w:spacing w:line="600" w:lineRule="exact"/>
        <w:ind w:firstLine="640" w:firstLineChars="200"/>
        <w:rPr>
          <w:rFonts w:ascii="方正仿宋_GBK" w:eastAsia="方正仿宋_GBK"/>
          <w:color w:val="auto"/>
          <w:sz w:val="32"/>
          <w:szCs w:val="32"/>
        </w:rPr>
      </w:pPr>
      <w:r>
        <w:rPr>
          <w:rFonts w:hint="eastAsia" w:ascii="方正仿宋_GBK" w:eastAsia="方正仿宋_GBK"/>
          <w:color w:val="auto"/>
          <w:sz w:val="32"/>
          <w:szCs w:val="32"/>
        </w:rPr>
        <w:t xml:space="preserve"> </w:t>
      </w:r>
      <w:r>
        <w:rPr>
          <w:rFonts w:ascii="方正仿宋_GBK" w:eastAsia="方正仿宋_GBK"/>
          <w:color w:val="auto"/>
          <w:sz w:val="32"/>
          <w:szCs w:val="32"/>
        </w:rPr>
        <w:t xml:space="preserve">                           </w:t>
      </w:r>
    </w:p>
    <w:p>
      <w:pPr>
        <w:spacing w:line="600" w:lineRule="exact"/>
        <w:ind w:firstLine="640" w:firstLineChars="200"/>
        <w:rPr>
          <w:rFonts w:hint="default" w:ascii="Times New Roman" w:hAnsi="Times New Roman" w:eastAsia="方正仿宋_GBK" w:cs="Times New Roman"/>
          <w:color w:val="auto"/>
          <w:sz w:val="32"/>
          <w:szCs w:val="32"/>
          <w:lang w:val="en-US" w:eastAsia="zh-CN"/>
        </w:rPr>
      </w:pPr>
      <w:r>
        <w:rPr>
          <w:rFonts w:hint="eastAsia" w:ascii="方正仿宋_GBK" w:eastAsia="方正仿宋_GBK"/>
          <w:color w:val="auto"/>
          <w:sz w:val="32"/>
          <w:szCs w:val="32"/>
        </w:rPr>
        <w:t xml:space="preserve"> </w:t>
      </w:r>
      <w:r>
        <w:rPr>
          <w:rFonts w:ascii="方正仿宋_GBK" w:eastAsia="方正仿宋_GBK"/>
          <w:color w:val="auto"/>
          <w:sz w:val="32"/>
          <w:szCs w:val="32"/>
        </w:rPr>
        <w:t xml:space="preserve">                           </w:t>
      </w:r>
      <w:r>
        <w:rPr>
          <w:rFonts w:hint="eastAsia" w:ascii="Times New Roman" w:hAnsi="Times New Roman" w:eastAsia="方正仿宋_GBK" w:cs="Times New Roman"/>
          <w:color w:val="auto"/>
          <w:sz w:val="32"/>
          <w:szCs w:val="32"/>
          <w:lang w:val="en-US" w:eastAsia="zh-CN"/>
        </w:rPr>
        <w:t>XX</w:t>
      </w:r>
      <w:r>
        <w:rPr>
          <w:rFonts w:ascii="Times New Roman" w:hAnsi="Times New Roman" w:eastAsia="方正仿宋_GBK" w:cs="Times New Roman"/>
          <w:color w:val="auto"/>
          <w:sz w:val="32"/>
          <w:szCs w:val="32"/>
        </w:rPr>
        <w:t>年</w:t>
      </w:r>
      <w:r>
        <w:rPr>
          <w:rFonts w:hint="eastAsia" w:ascii="Times New Roman" w:hAnsi="Times New Roman" w:eastAsia="方正仿宋_GBK" w:cs="Times New Roman"/>
          <w:color w:val="auto"/>
          <w:sz w:val="32"/>
          <w:szCs w:val="32"/>
          <w:lang w:val="en-US" w:eastAsia="zh-CN"/>
        </w:rPr>
        <w:t>XX</w:t>
      </w:r>
      <w:r>
        <w:rPr>
          <w:rFonts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XX日</w:t>
      </w:r>
    </w:p>
    <w:p>
      <w:pPr>
        <w:spacing w:line="600" w:lineRule="exact"/>
        <w:ind w:firstLine="640" w:firstLineChars="200"/>
        <w:rPr>
          <w:rFonts w:ascii="方正仿宋_GBK" w:eastAsia="方正仿宋_GBK"/>
          <w:color w:val="auto"/>
          <w:sz w:val="32"/>
          <w:szCs w:val="32"/>
        </w:rPr>
      </w:pPr>
    </w:p>
    <w:p>
      <w:pPr>
        <w:snapToGrid w:val="0"/>
        <w:spacing w:line="600" w:lineRule="exact"/>
        <w:jc w:val="center"/>
        <w:rPr>
          <w:rFonts w:ascii="方正小标宋_GBK" w:hAnsi="方正小标宋_GBK" w:eastAsia="方正小标宋_GBK" w:cs="方正小标宋_GBK"/>
          <w:color w:val="auto"/>
          <w:sz w:val="44"/>
          <w:szCs w:val="44"/>
        </w:rPr>
      </w:pPr>
    </w:p>
    <w:p>
      <w:pPr>
        <w:snapToGrid w:val="0"/>
        <w:spacing w:line="600" w:lineRule="exact"/>
        <w:jc w:val="center"/>
        <w:rPr>
          <w:rFonts w:ascii="方正小标宋_GBK" w:hAnsi="方正小标宋_GBK" w:eastAsia="方正小标宋_GBK" w:cs="方正小标宋_GBK"/>
          <w:color w:val="auto"/>
          <w:sz w:val="44"/>
          <w:szCs w:val="44"/>
        </w:rPr>
      </w:pPr>
    </w:p>
    <w:p>
      <w:pPr>
        <w:snapToGrid w:val="0"/>
        <w:spacing w:line="600" w:lineRule="exact"/>
        <w:jc w:val="center"/>
        <w:rPr>
          <w:rFonts w:ascii="方正小标宋_GBK" w:hAnsi="方正小标宋_GBK" w:eastAsia="方正小标宋_GBK" w:cs="方正小标宋_GBK"/>
          <w:color w:val="auto"/>
          <w:sz w:val="44"/>
          <w:szCs w:val="44"/>
        </w:rPr>
      </w:pPr>
    </w:p>
    <w:p>
      <w:pPr>
        <w:snapToGrid w:val="0"/>
        <w:spacing w:line="600" w:lineRule="exact"/>
        <w:jc w:val="center"/>
        <w:rPr>
          <w:rFonts w:ascii="方正小标宋_GBK" w:hAnsi="方正小标宋_GBK" w:eastAsia="方正小标宋_GBK" w:cs="方正小标宋_GBK"/>
          <w:color w:val="auto"/>
          <w:sz w:val="44"/>
          <w:szCs w:val="44"/>
        </w:rPr>
      </w:pPr>
    </w:p>
    <w:p>
      <w:pPr>
        <w:snapToGrid w:val="0"/>
        <w:spacing w:line="600" w:lineRule="exact"/>
        <w:jc w:val="center"/>
        <w:rPr>
          <w:rFonts w:ascii="方正小标宋_GBK" w:hAnsi="方正小标宋_GBK" w:eastAsia="方正小标宋_GBK" w:cs="方正小标宋_GBK"/>
          <w:color w:val="auto"/>
          <w:sz w:val="44"/>
          <w:szCs w:val="44"/>
        </w:rPr>
      </w:pPr>
    </w:p>
    <w:p>
      <w:pPr>
        <w:snapToGrid w:val="0"/>
        <w:spacing w:line="600" w:lineRule="exact"/>
        <w:jc w:val="center"/>
        <w:rPr>
          <w:rFonts w:ascii="方正小标宋_GBK" w:hAnsi="方正小标宋_GBK" w:eastAsia="方正小标宋_GBK" w:cs="方正小标宋_GBK"/>
          <w:color w:val="auto"/>
          <w:sz w:val="44"/>
          <w:szCs w:val="44"/>
        </w:rPr>
      </w:pPr>
    </w:p>
    <w:p>
      <w:pPr>
        <w:snapToGrid w:val="0"/>
        <w:spacing w:line="600" w:lineRule="exact"/>
        <w:jc w:val="center"/>
        <w:rPr>
          <w:rFonts w:ascii="方正小标宋_GBK" w:hAnsi="方正小标宋_GBK" w:eastAsia="方正小标宋_GBK" w:cs="方正小标宋_GBK"/>
          <w:color w:val="auto"/>
          <w:sz w:val="44"/>
          <w:szCs w:val="44"/>
        </w:rPr>
      </w:pPr>
    </w:p>
    <w:p>
      <w:pPr>
        <w:snapToGrid w:val="0"/>
        <w:spacing w:line="600" w:lineRule="exact"/>
        <w:jc w:val="center"/>
        <w:rPr>
          <w:rFonts w:ascii="方正小标宋_GBK" w:hAnsi="方正小标宋_GBK" w:eastAsia="方正小标宋_GBK" w:cs="方正小标宋_GBK"/>
          <w:color w:val="auto"/>
          <w:sz w:val="44"/>
          <w:szCs w:val="44"/>
        </w:rPr>
      </w:pPr>
    </w:p>
    <w:p>
      <w:pPr>
        <w:snapToGrid w:val="0"/>
        <w:spacing w:line="600" w:lineRule="exact"/>
        <w:jc w:val="center"/>
        <w:rPr>
          <w:rFonts w:ascii="方正小标宋_GBK" w:hAnsi="方正小标宋_GBK" w:eastAsia="方正小标宋_GBK" w:cs="方正小标宋_GBK"/>
          <w:color w:val="auto"/>
          <w:sz w:val="44"/>
          <w:szCs w:val="44"/>
        </w:rPr>
      </w:pPr>
      <w:bookmarkStart w:id="1" w:name="_Hlk102726650"/>
      <w:r>
        <w:rPr>
          <w:rFonts w:hint="eastAsia" w:ascii="方正小标宋_GBK" w:hAnsi="方正小标宋_GBK" w:eastAsia="方正小标宋_GBK" w:cs="方正小标宋_GBK"/>
          <w:color w:val="auto"/>
          <w:sz w:val="44"/>
          <w:szCs w:val="44"/>
        </w:rPr>
        <w:t>鹤山市乡村振兴资金管理办法</w:t>
      </w:r>
    </w:p>
    <w:bookmarkEnd w:id="1"/>
    <w:p>
      <w:pPr>
        <w:snapToGrid w:val="0"/>
        <w:spacing w:line="600" w:lineRule="exact"/>
        <w:jc w:val="center"/>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w:t>
      </w:r>
      <w:r>
        <w:rPr>
          <w:rFonts w:hint="eastAsia" w:ascii="方正仿宋_GBK" w:eastAsia="方正仿宋_GBK"/>
          <w:color w:val="auto"/>
          <w:sz w:val="32"/>
          <w:szCs w:val="32"/>
          <w:lang w:eastAsia="zh-CN"/>
        </w:rPr>
        <w:t>征求意见</w:t>
      </w:r>
      <w:r>
        <w:rPr>
          <w:rFonts w:ascii="Times New Roman" w:hAnsi="Times New Roman" w:eastAsia="方正仿宋_GBK" w:cs="Times New Roman"/>
          <w:color w:val="auto"/>
          <w:sz w:val="32"/>
          <w:szCs w:val="32"/>
        </w:rPr>
        <w:t>稿）</w:t>
      </w:r>
    </w:p>
    <w:p>
      <w:pPr>
        <w:ind w:firstLine="0" w:firstLineChars="0"/>
        <w:jc w:val="center"/>
        <w:rPr>
          <w:rFonts w:ascii="方正黑体_GBK" w:eastAsia="方正黑体_GBK"/>
          <w:color w:val="auto"/>
          <w:sz w:val="32"/>
          <w:szCs w:val="32"/>
        </w:rPr>
      </w:pPr>
      <w:r>
        <w:rPr>
          <w:rFonts w:hint="eastAsia" w:ascii="方正黑体_GBK" w:eastAsia="方正黑体_GBK"/>
          <w:color w:val="auto"/>
          <w:sz w:val="32"/>
          <w:szCs w:val="32"/>
        </w:rPr>
        <w:t>第一章  总  则</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为</w:t>
      </w:r>
      <w:r>
        <w:rPr>
          <w:rFonts w:hint="eastAsia" w:ascii="Times New Roman" w:hAnsi="Times New Roman" w:eastAsia="方正仿宋_GBK" w:cs="Times New Roman"/>
          <w:color w:val="auto"/>
          <w:sz w:val="32"/>
          <w:szCs w:val="32"/>
        </w:rPr>
        <w:t>贯彻落实市委、市政府关于乡村振兴战略决策部署，</w:t>
      </w:r>
      <w:r>
        <w:rPr>
          <w:rFonts w:ascii="Times New Roman" w:hAnsi="Times New Roman" w:eastAsia="方正仿宋_GBK" w:cs="Times New Roman"/>
          <w:color w:val="auto"/>
          <w:sz w:val="32"/>
          <w:szCs w:val="32"/>
        </w:rPr>
        <w:t>加强和规范</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财政奖补资金管理，提高</w:t>
      </w:r>
      <w:r>
        <w:rPr>
          <w:rFonts w:hint="eastAsia" w:ascii="Times New Roman" w:hAnsi="Times New Roman" w:eastAsia="方正仿宋_GBK" w:cs="Times New Roman"/>
          <w:color w:val="auto"/>
          <w:sz w:val="32"/>
          <w:szCs w:val="32"/>
        </w:rPr>
        <w:t>财政</w:t>
      </w:r>
      <w:r>
        <w:rPr>
          <w:rFonts w:ascii="Times New Roman" w:hAnsi="Times New Roman" w:eastAsia="方正仿宋_GBK" w:cs="Times New Roman"/>
          <w:color w:val="auto"/>
          <w:sz w:val="32"/>
          <w:szCs w:val="32"/>
        </w:rPr>
        <w:t>资金</w:t>
      </w:r>
      <w:r>
        <w:rPr>
          <w:rFonts w:hint="eastAsia" w:ascii="Times New Roman" w:hAnsi="Times New Roman" w:eastAsia="方正仿宋_GBK" w:cs="Times New Roman"/>
          <w:color w:val="auto"/>
          <w:sz w:val="32"/>
          <w:szCs w:val="32"/>
        </w:rPr>
        <w:t>绩效</w:t>
      </w:r>
      <w:r>
        <w:rPr>
          <w:rFonts w:ascii="Times New Roman" w:hAnsi="Times New Roman" w:eastAsia="方正仿宋_GBK" w:cs="Times New Roman"/>
          <w:color w:val="auto"/>
          <w:sz w:val="32"/>
          <w:szCs w:val="32"/>
        </w:rPr>
        <w:t>，根据《鹤山市人民政府办公室关于印发&lt;鹤山市全域推进农村人居环境整治建设生态宜居美丽乡村的实施方案&gt;的通知》（鹤府办〔2018〕47号）、《鹤山市人民政府办公室关于印发推进乡村振兴专项资金管理改革实施意见的通知》</w:t>
      </w:r>
      <w:r>
        <w:rPr>
          <w:rFonts w:hint="eastAsia" w:ascii="Times New Roman" w:hAnsi="Times New Roman" w:eastAsia="方正仿宋_GBK" w:cs="Times New Roman"/>
          <w:color w:val="auto"/>
          <w:sz w:val="32"/>
          <w:szCs w:val="32"/>
        </w:rPr>
        <w:t>等有关文件</w:t>
      </w:r>
      <w:r>
        <w:rPr>
          <w:rFonts w:ascii="Times New Roman" w:hAnsi="Times New Roman" w:eastAsia="方正仿宋_GBK" w:cs="Times New Roman"/>
          <w:color w:val="auto"/>
          <w:sz w:val="32"/>
          <w:szCs w:val="32"/>
        </w:rPr>
        <w:t>要求</w:t>
      </w:r>
      <w:r>
        <w:rPr>
          <w:rFonts w:hint="eastAsia" w:ascii="Times New Roman" w:hAnsi="Times New Roman" w:eastAsia="方正仿宋_GBK" w:cs="Times New Roman"/>
          <w:color w:val="auto"/>
          <w:sz w:val="32"/>
          <w:szCs w:val="32"/>
        </w:rPr>
        <w:t>和规定</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特制定本办法。</w:t>
      </w:r>
    </w:p>
    <w:p>
      <w:pPr>
        <w:snapToGrid w:val="0"/>
        <w:spacing w:line="600" w:lineRule="exact"/>
        <w:ind w:firstLine="640" w:firstLineChars="200"/>
        <w:rPr>
          <w:rFonts w:hint="eastAsia" w:ascii="Times New Roman" w:hAnsi="Times New Roman" w:eastAsia="方正仿宋_GBK" w:cs="Times New Roman"/>
          <w:color w:val="auto"/>
          <w:sz w:val="32"/>
          <w:szCs w:val="32"/>
          <w:lang w:eastAsia="zh-CN"/>
        </w:rPr>
      </w:pPr>
      <w:r>
        <w:rPr>
          <w:rFonts w:ascii="Times New Roman" w:hAnsi="Times New Roman" w:eastAsia="方正仿宋_GBK" w:cs="Times New Roman"/>
          <w:color w:val="auto"/>
          <w:sz w:val="32"/>
          <w:szCs w:val="32"/>
        </w:rPr>
        <w:t>本办法管理的</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项目包括</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鹤府办〔2018〕47号</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文件内农业农村部门牵头实施的项目</w:t>
      </w:r>
      <w:r>
        <w:rPr>
          <w:rFonts w:hint="eastAsia" w:ascii="Times New Roman" w:hAnsi="Times New Roman" w:eastAsia="方正仿宋_GBK" w:cs="Times New Roman"/>
          <w:color w:val="auto"/>
          <w:sz w:val="32"/>
          <w:szCs w:val="32"/>
        </w:rPr>
        <w:t>及</w:t>
      </w:r>
      <w:r>
        <w:rPr>
          <w:rFonts w:ascii="Times New Roman" w:hAnsi="Times New Roman" w:eastAsia="方正仿宋_GBK" w:cs="Times New Roman"/>
          <w:color w:val="auto"/>
          <w:sz w:val="32"/>
          <w:szCs w:val="32"/>
        </w:rPr>
        <w:t>农业产业发展</w:t>
      </w:r>
      <w:r>
        <w:rPr>
          <w:rFonts w:hint="eastAsia" w:ascii="Times New Roman" w:hAnsi="Times New Roman" w:eastAsia="方正仿宋_GBK" w:cs="Times New Roman"/>
          <w:color w:val="auto"/>
          <w:sz w:val="32"/>
          <w:szCs w:val="32"/>
        </w:rPr>
        <w:t>项目</w:t>
      </w:r>
      <w:r>
        <w:rPr>
          <w:rFonts w:ascii="Times New Roman" w:hAnsi="Times New Roman" w:eastAsia="方正仿宋_GBK" w:cs="Times New Roman"/>
          <w:color w:val="auto"/>
          <w:sz w:val="32"/>
          <w:szCs w:val="32"/>
        </w:rPr>
        <w:t>。其他</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项目按职能部门的职责由相应职能部门进行管理。</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本办法所称鹤山市</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项目资金是指</w:t>
      </w:r>
      <w:r>
        <w:rPr>
          <w:rFonts w:hint="eastAsia" w:ascii="Times New Roman" w:hAnsi="Times New Roman" w:eastAsia="方正仿宋_GBK" w:cs="Times New Roman"/>
          <w:color w:val="auto"/>
          <w:sz w:val="32"/>
          <w:szCs w:val="32"/>
        </w:rPr>
        <w:t>鹤山市本级</w:t>
      </w:r>
      <w:r>
        <w:rPr>
          <w:rFonts w:ascii="Times New Roman" w:hAnsi="Times New Roman" w:eastAsia="方正仿宋_GBK" w:cs="Times New Roman"/>
          <w:color w:val="auto"/>
          <w:sz w:val="32"/>
          <w:szCs w:val="32"/>
        </w:rPr>
        <w:t>专项用于支持</w:t>
      </w:r>
      <w:r>
        <w:rPr>
          <w:rFonts w:hint="eastAsia" w:ascii="Times New Roman" w:hAnsi="Times New Roman" w:eastAsia="方正仿宋_GBK" w:cs="Times New Roman"/>
          <w:color w:val="auto"/>
          <w:sz w:val="32"/>
          <w:szCs w:val="32"/>
        </w:rPr>
        <w:t>和发展乡村振兴</w:t>
      </w:r>
      <w:r>
        <w:rPr>
          <w:rFonts w:ascii="Times New Roman" w:hAnsi="Times New Roman" w:eastAsia="方正仿宋_GBK" w:cs="Times New Roman"/>
          <w:color w:val="auto"/>
          <w:sz w:val="32"/>
          <w:szCs w:val="32"/>
        </w:rPr>
        <w:t>的补助资金，重点用于农村公益性基础设施建设、农村人居环境整治和农业产业发展。</w:t>
      </w:r>
    </w:p>
    <w:p>
      <w:pPr>
        <w:snapToGrid w:val="0"/>
        <w:spacing w:line="600" w:lineRule="exact"/>
        <w:ind w:firstLine="640" w:firstLineChars="200"/>
        <w:rPr>
          <w:rFonts w:ascii="Times New Roman" w:hAnsi="Times New Roman" w:eastAsia="方正仿宋_GBK" w:cs="Times New Roman"/>
          <w:color w:val="auto"/>
          <w:sz w:val="32"/>
          <w:szCs w:val="32"/>
        </w:rPr>
      </w:pPr>
    </w:p>
    <w:p>
      <w:pPr>
        <w:snapToGrid w:val="0"/>
        <w:spacing w:line="600" w:lineRule="exact"/>
        <w:ind w:firstLine="640" w:firstLineChars="200"/>
        <w:jc w:val="center"/>
        <w:rPr>
          <w:rFonts w:ascii="方正黑体_GBK" w:eastAsia="方正黑体_GBK"/>
          <w:color w:val="auto"/>
          <w:sz w:val="32"/>
          <w:szCs w:val="32"/>
        </w:rPr>
      </w:pPr>
      <w:r>
        <w:rPr>
          <w:rFonts w:hint="eastAsia" w:ascii="方正黑体_GBK" w:hAnsi="方正黑体_GBK" w:eastAsia="方正黑体_GBK" w:cs="方正黑体_GBK"/>
          <w:color w:val="auto"/>
          <w:sz w:val="32"/>
          <w:szCs w:val="32"/>
        </w:rPr>
        <w:t>第二章</w:t>
      </w:r>
      <w:r>
        <w:rPr>
          <w:rFonts w:hint="eastAsia" w:ascii="方正黑体_GBK" w:eastAsia="方正黑体_GBK"/>
          <w:color w:val="auto"/>
          <w:sz w:val="32"/>
          <w:szCs w:val="32"/>
        </w:rPr>
        <w:t xml:space="preserve">  项目类别及实施细则</w:t>
      </w:r>
    </w:p>
    <w:p>
      <w:pPr>
        <w:snapToGrid w:val="0"/>
        <w:spacing w:line="600" w:lineRule="exact"/>
        <w:ind w:firstLine="640" w:firstLineChars="200"/>
        <w:jc w:val="left"/>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一、</w:t>
      </w:r>
      <w:r>
        <w:rPr>
          <w:rFonts w:hint="eastAsia" w:ascii="方正黑体_GBK" w:hAnsi="方正黑体_GBK" w:eastAsia="方正黑体_GBK" w:cs="方正黑体_GBK"/>
          <w:b w:val="0"/>
          <w:bCs w:val="0"/>
          <w:color w:val="auto"/>
          <w:sz w:val="32"/>
          <w:szCs w:val="32"/>
          <w:lang w:eastAsia="zh-CN"/>
        </w:rPr>
        <w:t>生态</w:t>
      </w:r>
      <w:r>
        <w:rPr>
          <w:rFonts w:hint="eastAsia" w:ascii="方正黑体_GBK" w:hAnsi="方正黑体_GBK" w:eastAsia="方正黑体_GBK" w:cs="方正黑体_GBK"/>
          <w:b w:val="0"/>
          <w:bCs w:val="0"/>
          <w:color w:val="auto"/>
          <w:sz w:val="32"/>
          <w:szCs w:val="32"/>
        </w:rPr>
        <w:t>宜居美丽乡村建设项目</w:t>
      </w:r>
    </w:p>
    <w:p>
      <w:pPr>
        <w:snapToGrid w:val="0"/>
        <w:spacing w:line="600" w:lineRule="exact"/>
        <w:ind w:firstLine="640" w:firstLineChars="200"/>
        <w:rPr>
          <w:rFonts w:ascii="方正黑体_GBK" w:hAnsi="方正黑体_GBK" w:eastAsia="方正黑体_GBK" w:cs="方正黑体_GBK"/>
          <w:color w:val="auto"/>
          <w:sz w:val="32"/>
          <w:szCs w:val="32"/>
        </w:rPr>
      </w:pPr>
      <w:r>
        <w:rPr>
          <w:rFonts w:ascii="方正黑体_GBK" w:hAnsi="方正黑体_GBK" w:eastAsia="方正黑体_GBK" w:cs="方正黑体_GBK"/>
          <w:b w:val="0"/>
          <w:bCs w:val="0"/>
          <w:color w:val="auto"/>
          <w:sz w:val="32"/>
          <w:szCs w:val="32"/>
        </w:rPr>
        <w:t>（一）</w:t>
      </w:r>
      <w:r>
        <w:rPr>
          <w:rFonts w:hint="eastAsia" w:ascii="方正黑体_GBK" w:hAnsi="方正黑体_GBK" w:eastAsia="方正黑体_GBK" w:cs="方正黑体_GBK"/>
          <w:b w:val="0"/>
          <w:bCs w:val="0"/>
          <w:color w:val="auto"/>
          <w:sz w:val="32"/>
          <w:szCs w:val="32"/>
        </w:rPr>
        <w:t>项目</w:t>
      </w:r>
      <w:r>
        <w:rPr>
          <w:rFonts w:hint="eastAsia" w:ascii="方正黑体_GBK" w:hAnsi="方正黑体_GBK" w:eastAsia="方正黑体_GBK" w:cs="方正黑体_GBK"/>
          <w:color w:val="auto"/>
          <w:sz w:val="32"/>
          <w:szCs w:val="32"/>
        </w:rPr>
        <w:t>资金补助标准</w:t>
      </w:r>
    </w:p>
    <w:p>
      <w:pPr>
        <w:snapToGrid w:val="0"/>
        <w:spacing w:line="600" w:lineRule="exact"/>
        <w:ind w:firstLine="643" w:firstLineChars="200"/>
        <w:rPr>
          <w:rFonts w:ascii="Times New Roman" w:hAnsi="Times New Roman" w:eastAsia="方正仿宋_GBK" w:cs="Times New Roman"/>
          <w:b/>
          <w:bCs/>
          <w:color w:val="auto"/>
          <w:sz w:val="32"/>
          <w:szCs w:val="32"/>
        </w:rPr>
      </w:pPr>
      <w:r>
        <w:rPr>
          <w:rFonts w:hint="eastAsia" w:ascii="Times New Roman" w:hAnsi="Times New Roman" w:eastAsia="方正仿宋_GBK" w:cs="Times New Roman"/>
          <w:b/>
          <w:bCs/>
          <w:color w:val="auto"/>
          <w:sz w:val="32"/>
          <w:szCs w:val="32"/>
        </w:rPr>
        <w:t>1.</w:t>
      </w:r>
      <w:r>
        <w:rPr>
          <w:rFonts w:ascii="Times New Roman" w:hAnsi="Times New Roman" w:eastAsia="方正仿宋_GBK" w:cs="Times New Roman"/>
          <w:b/>
          <w:bCs/>
          <w:color w:val="auto"/>
          <w:sz w:val="32"/>
          <w:szCs w:val="32"/>
        </w:rPr>
        <w:t>农村公益性基础设施建设</w:t>
      </w:r>
      <w:r>
        <w:rPr>
          <w:rFonts w:hint="eastAsia" w:ascii="Times New Roman" w:hAnsi="Times New Roman" w:eastAsia="方正仿宋_GBK" w:cs="Times New Roman"/>
          <w:b/>
          <w:bCs/>
          <w:color w:val="auto"/>
          <w:sz w:val="32"/>
          <w:szCs w:val="32"/>
        </w:rPr>
        <w:t>项目</w:t>
      </w:r>
      <w:r>
        <w:rPr>
          <w:rFonts w:ascii="Times New Roman" w:hAnsi="Times New Roman" w:eastAsia="方正仿宋_GBK" w:cs="Times New Roman"/>
          <w:b/>
          <w:bCs/>
          <w:color w:val="auto"/>
          <w:sz w:val="32"/>
          <w:szCs w:val="32"/>
        </w:rPr>
        <w:t>。</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村主干道和村内道路硬底化建设。主要是自然村村道硬底化建设、扩建、改造。</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建设标准</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实施对象为自然村，村道建设一般要参照农村公路建设标准，原则路基宽不小于4.5米，路面宽不小于3.5米，水泥砼路面厚度不小于20厘米，水泥混凝土设计弯拉强度不低于4.0兆帕。因实际情况达不到以上标准的，应因地制宜，结合实际合理建设。</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补助标准</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龙口镇、宅梧镇及双合镇的建设资金由市级补助40%，镇村（组）</w:t>
      </w:r>
      <w:r>
        <w:rPr>
          <w:rFonts w:hint="eastAsia" w:ascii="Times New Roman" w:hAnsi="Times New Roman" w:eastAsia="方正仿宋_GBK" w:cs="Times New Roman"/>
          <w:color w:val="auto"/>
          <w:sz w:val="32"/>
          <w:szCs w:val="32"/>
          <w:lang w:eastAsia="zh-CN"/>
        </w:rPr>
        <w:t>统</w:t>
      </w:r>
      <w:r>
        <w:rPr>
          <w:rFonts w:hint="eastAsia" w:ascii="Times New Roman" w:hAnsi="Times New Roman" w:eastAsia="方正仿宋_GBK" w:cs="Times New Roman"/>
          <w:color w:val="auto"/>
          <w:sz w:val="32"/>
          <w:szCs w:val="32"/>
        </w:rPr>
        <w:t>筹</w:t>
      </w:r>
      <w:r>
        <w:rPr>
          <w:rFonts w:ascii="Times New Roman" w:hAnsi="Times New Roman" w:eastAsia="方正仿宋_GBK" w:cs="Times New Roman"/>
          <w:color w:val="auto"/>
          <w:sz w:val="32"/>
          <w:szCs w:val="32"/>
        </w:rPr>
        <w:t>60%；其它镇（街）的建设资金由市级补助30%，镇村（组）</w:t>
      </w:r>
      <w:r>
        <w:rPr>
          <w:rFonts w:hint="eastAsia" w:ascii="Times New Roman" w:hAnsi="Times New Roman" w:eastAsia="方正仿宋_GBK" w:cs="Times New Roman"/>
          <w:color w:val="auto"/>
          <w:sz w:val="32"/>
          <w:szCs w:val="32"/>
          <w:lang w:eastAsia="zh-CN"/>
        </w:rPr>
        <w:t>统</w:t>
      </w:r>
      <w:r>
        <w:rPr>
          <w:rFonts w:hint="eastAsia" w:ascii="Times New Roman" w:hAnsi="Times New Roman" w:eastAsia="方正仿宋_GBK" w:cs="Times New Roman"/>
          <w:color w:val="auto"/>
          <w:sz w:val="32"/>
          <w:szCs w:val="32"/>
        </w:rPr>
        <w:t>筹</w:t>
      </w:r>
      <w:r>
        <w:rPr>
          <w:rFonts w:ascii="Times New Roman" w:hAnsi="Times New Roman" w:eastAsia="方正仿宋_GBK" w:cs="Times New Roman"/>
          <w:color w:val="auto"/>
          <w:sz w:val="32"/>
          <w:szCs w:val="32"/>
        </w:rPr>
        <w:t>70%。</w:t>
      </w:r>
      <w:r>
        <w:rPr>
          <w:rFonts w:hint="eastAsia" w:ascii="Times New Roman" w:hAnsi="Times New Roman" w:eastAsia="方正仿宋_GBK" w:cs="Times New Roman"/>
          <w:color w:val="auto"/>
          <w:sz w:val="32"/>
          <w:szCs w:val="32"/>
        </w:rPr>
        <w:t>每个项目市级资金最高补助30万元。</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2</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公共文化设施建设。主要由各村按需求建设集宣传文化、党员教育、科学普及、普法教育、体育健身于一体的综合性文化设施和场所，例如文化室、运动场所、公园等。</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建设标准</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实施对象为行政村、自然村，公共文化设施应以人为本，综合考虑采光、通风、防灾及管理等要求，应设置于方便到达、采光和通风条件较好、环境和景观较佳的位置。</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补助标准</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龙口镇、宅梧镇及双合镇的建设资金由市级补助40%，镇村（组）</w:t>
      </w:r>
      <w:r>
        <w:rPr>
          <w:rFonts w:hint="eastAsia" w:ascii="Times New Roman" w:hAnsi="Times New Roman" w:eastAsia="方正仿宋_GBK" w:cs="Times New Roman"/>
          <w:color w:val="auto"/>
          <w:sz w:val="32"/>
          <w:szCs w:val="32"/>
          <w:lang w:eastAsia="zh-CN"/>
        </w:rPr>
        <w:t>统</w:t>
      </w:r>
      <w:r>
        <w:rPr>
          <w:rFonts w:hint="eastAsia" w:ascii="Times New Roman" w:hAnsi="Times New Roman" w:eastAsia="方正仿宋_GBK" w:cs="Times New Roman"/>
          <w:color w:val="auto"/>
          <w:sz w:val="32"/>
          <w:szCs w:val="32"/>
        </w:rPr>
        <w:t>筹</w:t>
      </w:r>
      <w:r>
        <w:rPr>
          <w:rFonts w:ascii="Times New Roman" w:hAnsi="Times New Roman" w:eastAsia="方正仿宋_GBK" w:cs="Times New Roman"/>
          <w:color w:val="auto"/>
          <w:sz w:val="32"/>
          <w:szCs w:val="32"/>
        </w:rPr>
        <w:t>60%；其它镇（街）的建设资金由市级补助30%，镇村（组）</w:t>
      </w:r>
      <w:r>
        <w:rPr>
          <w:rFonts w:hint="eastAsia" w:ascii="Times New Roman" w:hAnsi="Times New Roman" w:eastAsia="方正仿宋_GBK" w:cs="Times New Roman"/>
          <w:color w:val="auto"/>
          <w:sz w:val="32"/>
          <w:szCs w:val="32"/>
          <w:lang w:eastAsia="zh-CN"/>
        </w:rPr>
        <w:t>统</w:t>
      </w:r>
      <w:r>
        <w:rPr>
          <w:rFonts w:hint="eastAsia" w:ascii="Times New Roman" w:hAnsi="Times New Roman" w:eastAsia="方正仿宋_GBK" w:cs="Times New Roman"/>
          <w:color w:val="auto"/>
          <w:sz w:val="32"/>
          <w:szCs w:val="32"/>
        </w:rPr>
        <w:t>筹</w:t>
      </w:r>
      <w:r>
        <w:rPr>
          <w:rFonts w:ascii="Times New Roman" w:hAnsi="Times New Roman" w:eastAsia="方正仿宋_GBK" w:cs="Times New Roman"/>
          <w:color w:val="auto"/>
          <w:sz w:val="32"/>
          <w:szCs w:val="32"/>
        </w:rPr>
        <w:t>70%；</w:t>
      </w:r>
      <w:r>
        <w:rPr>
          <w:rFonts w:hint="eastAsia" w:ascii="Times New Roman" w:hAnsi="Times New Roman" w:eastAsia="方正仿宋_GBK" w:cs="Times New Roman"/>
          <w:color w:val="auto"/>
          <w:sz w:val="32"/>
          <w:szCs w:val="32"/>
        </w:rPr>
        <w:t>每个项目</w:t>
      </w:r>
      <w:r>
        <w:rPr>
          <w:rFonts w:ascii="Times New Roman" w:hAnsi="Times New Roman" w:eastAsia="方正仿宋_GBK" w:cs="Times New Roman"/>
          <w:color w:val="auto"/>
          <w:sz w:val="32"/>
          <w:szCs w:val="32"/>
        </w:rPr>
        <w:t>市级资金最高补助30万元。</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3</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农村</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厕所革命</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项目。</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一是</w:t>
      </w:r>
      <w:r>
        <w:rPr>
          <w:rFonts w:ascii="Times New Roman" w:hAnsi="Times New Roman" w:eastAsia="方正仿宋_GBK" w:cs="Times New Roman"/>
          <w:color w:val="auto"/>
          <w:sz w:val="32"/>
          <w:szCs w:val="32"/>
        </w:rPr>
        <w:t>农村公厕建设。按照群众接受、简单实用、节约美观、维护方便、不污染公共水体的要求，大力开展农村公共卫生厕所建设和改造，同步实施粪污治理，建立健全农村无害化卫生厕所长效管护机制。</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建设标准</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每个自然村按实际需求建设1个标准化公厕</w:t>
      </w:r>
      <w:r>
        <w:rPr>
          <w:rFonts w:hint="eastAsia"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eastAsia="zh-CN"/>
        </w:rPr>
        <w:t>参</w:t>
      </w:r>
      <w:r>
        <w:rPr>
          <w:rFonts w:hint="eastAsia" w:ascii="Times New Roman" w:hAnsi="Times New Roman" w:eastAsia="方正仿宋_GBK" w:cs="Times New Roman"/>
          <w:color w:val="auto"/>
          <w:sz w:val="32"/>
          <w:szCs w:val="32"/>
        </w:rPr>
        <w:t>照我市统一设计的公厕方案）</w:t>
      </w:r>
      <w:r>
        <w:rPr>
          <w:rFonts w:ascii="Times New Roman" w:hAnsi="Times New Roman" w:eastAsia="方正仿宋_GBK" w:cs="Times New Roman"/>
          <w:color w:val="auto"/>
          <w:sz w:val="32"/>
          <w:szCs w:val="32"/>
        </w:rPr>
        <w:t>，厕所粪污基本达到有效处理或资源化利用</w:t>
      </w:r>
      <w:r>
        <w:rPr>
          <w:rFonts w:hint="eastAsia"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能落实公厕环境卫生保洁和长效管护</w:t>
      </w:r>
      <w:r>
        <w:rPr>
          <w:rFonts w:hint="eastAsia" w:ascii="Times New Roman" w:hAnsi="Times New Roman" w:eastAsia="方正仿宋_GBK" w:cs="Times New Roman"/>
          <w:color w:val="auto"/>
          <w:sz w:val="32"/>
          <w:szCs w:val="32"/>
          <w:lang w:eastAsia="zh-CN"/>
        </w:rPr>
        <w:t>，做到“四净三无两通一明”（地面净、墙壁净、厕位净、周边净，无溢流、无蚊蝇、无臭味，水通、电通，灯明）。</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补助标准</w:t>
      </w:r>
      <w:r>
        <w:rPr>
          <w:rFonts w:hint="eastAsia"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新建单个农村公厕费用不超过8万元的，由市级资金补助，如果超过8万元的，由市级资金补助8万元，超出8万元部分由镇（街）</w:t>
      </w:r>
      <w:r>
        <w:rPr>
          <w:rFonts w:hint="eastAsia" w:ascii="Times New Roman" w:hAnsi="Times New Roman" w:eastAsia="方正仿宋_GBK" w:cs="Times New Roman"/>
          <w:color w:val="auto"/>
          <w:sz w:val="32"/>
          <w:szCs w:val="32"/>
          <w:lang w:eastAsia="zh-CN"/>
        </w:rPr>
        <w:t>村（组）统</w:t>
      </w:r>
      <w:r>
        <w:rPr>
          <w:rFonts w:hint="eastAsia" w:ascii="Times New Roman" w:hAnsi="Times New Roman" w:eastAsia="方正仿宋_GBK" w:cs="Times New Roman"/>
          <w:color w:val="auto"/>
          <w:sz w:val="32"/>
          <w:szCs w:val="32"/>
        </w:rPr>
        <w:t>筹；改造单个农村公厕费用不超过4万元的，由市级资金补助，如果超过4万元的，由市级资金补助4万元，超出4万元部分由镇（街）</w:t>
      </w:r>
      <w:r>
        <w:rPr>
          <w:rFonts w:hint="eastAsia" w:ascii="Times New Roman" w:hAnsi="Times New Roman" w:eastAsia="方正仿宋_GBK" w:cs="Times New Roman"/>
          <w:color w:val="auto"/>
          <w:sz w:val="32"/>
          <w:szCs w:val="32"/>
          <w:lang w:eastAsia="zh-CN"/>
        </w:rPr>
        <w:t>村（组）统</w:t>
      </w:r>
      <w:r>
        <w:rPr>
          <w:rFonts w:hint="eastAsia" w:ascii="Times New Roman" w:hAnsi="Times New Roman" w:eastAsia="方正仿宋_GBK" w:cs="Times New Roman"/>
          <w:color w:val="auto"/>
          <w:sz w:val="32"/>
          <w:szCs w:val="32"/>
        </w:rPr>
        <w:t>筹。</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二是</w:t>
      </w:r>
      <w:r>
        <w:rPr>
          <w:rFonts w:ascii="Times New Roman" w:hAnsi="Times New Roman" w:eastAsia="方正仿宋_GBK" w:cs="Times New Roman"/>
          <w:color w:val="auto"/>
          <w:sz w:val="32"/>
          <w:szCs w:val="32"/>
        </w:rPr>
        <w:t>农村户厕改造。尊重群众意愿</w:t>
      </w:r>
      <w:r>
        <w:rPr>
          <w:rFonts w:hint="eastAsia" w:ascii="Times New Roman" w:hAnsi="Times New Roman" w:eastAsia="方正仿宋_GBK" w:cs="Times New Roman"/>
          <w:color w:val="auto"/>
          <w:sz w:val="32"/>
          <w:szCs w:val="32"/>
        </w:rPr>
        <w:t>，由镇（街）统筹</w:t>
      </w:r>
      <w:r>
        <w:rPr>
          <w:rFonts w:hint="eastAsia" w:ascii="Times New Roman" w:hAnsi="Times New Roman" w:eastAsia="方正仿宋_GBK" w:cs="Times New Roman"/>
          <w:strike w:val="0"/>
          <w:color w:val="auto"/>
          <w:sz w:val="32"/>
          <w:szCs w:val="32"/>
          <w:lang w:eastAsia="zh-CN"/>
        </w:rPr>
        <w:t>分类</w:t>
      </w:r>
      <w:r>
        <w:rPr>
          <w:rFonts w:ascii="Times New Roman" w:hAnsi="Times New Roman" w:eastAsia="方正仿宋_GBK" w:cs="Times New Roman"/>
          <w:color w:val="auto"/>
          <w:sz w:val="32"/>
          <w:szCs w:val="32"/>
        </w:rPr>
        <w:t>推进农村户厕无害化改造</w:t>
      </w:r>
      <w:r>
        <w:rPr>
          <w:rFonts w:hint="eastAsia" w:ascii="Times New Roman" w:hAnsi="Times New Roman" w:eastAsia="方正仿宋_GBK" w:cs="Times New Roman"/>
          <w:color w:val="auto"/>
          <w:sz w:val="32"/>
          <w:szCs w:val="32"/>
        </w:rPr>
        <w:t>项目</w:t>
      </w:r>
      <w:r>
        <w:rPr>
          <w:rFonts w:ascii="Times New Roman" w:hAnsi="Times New Roman" w:eastAsia="方正仿宋_GBK" w:cs="Times New Roman"/>
          <w:color w:val="auto"/>
          <w:sz w:val="32"/>
          <w:szCs w:val="32"/>
        </w:rPr>
        <w:t>，实现全市农村</w:t>
      </w:r>
      <w:r>
        <w:rPr>
          <w:rFonts w:hint="eastAsia" w:ascii="Times New Roman" w:hAnsi="Times New Roman" w:eastAsia="方正仿宋_GBK" w:cs="Times New Roman"/>
          <w:color w:val="auto"/>
          <w:sz w:val="32"/>
          <w:szCs w:val="32"/>
        </w:rPr>
        <w:t>问题户厕应改尽改</w:t>
      </w:r>
      <w:r>
        <w:rPr>
          <w:rFonts w:ascii="Times New Roman" w:hAnsi="Times New Roman" w:eastAsia="方正仿宋_GBK" w:cs="Times New Roman"/>
          <w:color w:val="auto"/>
          <w:sz w:val="32"/>
          <w:szCs w:val="32"/>
        </w:rPr>
        <w:t>，同步实施粪污治理，建立健全农村无害化卫生厕所长效管护机制。</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改造标准</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按照《GB19379-2012农村户厕卫生标准》</w:t>
      </w:r>
      <w:r>
        <w:rPr>
          <w:rFonts w:hint="eastAsia" w:ascii="Times New Roman" w:hAnsi="Times New Roman" w:eastAsia="方正仿宋_GBK" w:cs="Times New Roman"/>
          <w:color w:val="auto"/>
          <w:sz w:val="32"/>
          <w:szCs w:val="32"/>
        </w:rPr>
        <w:t>《广东省农村厕所改造建设技术指南（试行）》</w:t>
      </w:r>
      <w:r>
        <w:rPr>
          <w:rFonts w:hint="eastAsia" w:ascii="Times New Roman" w:hAnsi="Times New Roman" w:eastAsia="方正仿宋_GBK" w:cs="Times New Roman"/>
          <w:color w:val="auto"/>
          <w:sz w:val="32"/>
          <w:szCs w:val="32"/>
          <w:lang w:eastAsia="zh-CN"/>
        </w:rPr>
        <w:t>和相关工作要求，</w:t>
      </w:r>
      <w:r>
        <w:rPr>
          <w:rFonts w:ascii="Times New Roman" w:hAnsi="Times New Roman" w:eastAsia="方正仿宋_GBK" w:cs="Times New Roman"/>
          <w:color w:val="auto"/>
          <w:sz w:val="32"/>
          <w:szCs w:val="32"/>
        </w:rPr>
        <w:t>加强厕所粪污治理，确保厕所粪污有效处理或资源化利用，农民群众建立良好的如厕和卫生习惯。</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补助标准</w:t>
      </w:r>
      <w:r>
        <w:rPr>
          <w:rFonts w:hint="eastAsia"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eastAsia="zh-CN"/>
        </w:rPr>
        <w:t>以最新的农村户厕改造实施方案为准</w:t>
      </w:r>
      <w:r>
        <w:rPr>
          <w:rFonts w:hint="eastAsia" w:ascii="Times New Roman" w:hAnsi="Times New Roman" w:eastAsia="方正仿宋_GBK" w:cs="Times New Roman"/>
          <w:color w:val="auto"/>
          <w:sz w:val="32"/>
          <w:szCs w:val="32"/>
        </w:rPr>
        <w:t>。</w:t>
      </w:r>
    </w:p>
    <w:p>
      <w:pPr>
        <w:snapToGrid w:val="0"/>
        <w:spacing w:line="600" w:lineRule="exact"/>
        <w:ind w:firstLine="643" w:firstLineChars="200"/>
        <w:rPr>
          <w:rFonts w:ascii="Times New Roman" w:hAnsi="Times New Roman" w:eastAsia="方正仿宋_GBK" w:cs="Times New Roman"/>
          <w:b/>
          <w:bCs/>
          <w:color w:val="auto"/>
          <w:sz w:val="32"/>
          <w:szCs w:val="32"/>
        </w:rPr>
      </w:pPr>
      <w:r>
        <w:rPr>
          <w:rFonts w:hint="eastAsia" w:ascii="Times New Roman" w:hAnsi="Times New Roman" w:eastAsia="方正仿宋_GBK" w:cs="Times New Roman"/>
          <w:b/>
          <w:bCs/>
          <w:color w:val="auto"/>
          <w:sz w:val="32"/>
          <w:szCs w:val="32"/>
        </w:rPr>
        <w:t>2.</w:t>
      </w:r>
      <w:r>
        <w:rPr>
          <w:rFonts w:ascii="Times New Roman" w:hAnsi="Times New Roman" w:eastAsia="方正仿宋_GBK" w:cs="Times New Roman"/>
          <w:b/>
          <w:bCs/>
          <w:color w:val="auto"/>
          <w:sz w:val="32"/>
          <w:szCs w:val="32"/>
        </w:rPr>
        <w:t>农村人居环境整治</w:t>
      </w:r>
      <w:r>
        <w:rPr>
          <w:rFonts w:hint="eastAsia" w:ascii="Times New Roman" w:hAnsi="Times New Roman" w:eastAsia="方正仿宋_GBK" w:cs="Times New Roman"/>
          <w:b/>
          <w:bCs/>
          <w:color w:val="auto"/>
          <w:sz w:val="32"/>
          <w:szCs w:val="32"/>
        </w:rPr>
        <w:t>项目</w:t>
      </w:r>
      <w:r>
        <w:rPr>
          <w:rFonts w:ascii="Times New Roman" w:hAnsi="Times New Roman" w:eastAsia="方正仿宋_GBK" w:cs="Times New Roman"/>
          <w:b/>
          <w:bCs/>
          <w:color w:val="auto"/>
          <w:sz w:val="32"/>
          <w:szCs w:val="32"/>
        </w:rPr>
        <w:t>。</w:t>
      </w:r>
    </w:p>
    <w:p>
      <w:pPr>
        <w:snapToGrid w:val="0"/>
        <w:spacing w:line="600" w:lineRule="exac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 xml:space="preserve">    </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农村</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四小园</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示范点建设。鼓励村民合理规划、利用房前屋后闲置土地和清拆后的空地打造</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四小园</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（小菜园、小果园、小花园、小公园），解决农村杂草丛生、杂物乱堆放、家禽散养等难题。</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补助标准</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每个示范点给予5万元补助。</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2</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乡村治理</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积分制</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示范村建设。在村民自治中运用积分制，使复杂的村民自治行为数量化、可考核，实现</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积分改变习惯、美徳深入人心、邻里关系融洽、树立文明新风全民共建美丽</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的目标。</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补助标准</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对新建的示范村给予4万元资金补助；对往年成功创建并持续落实积分制的行政村，每年补助</w:t>
      </w:r>
      <w:r>
        <w:rPr>
          <w:rFonts w:hint="eastAsia" w:ascii="Times New Roman" w:hAnsi="Times New Roman" w:eastAsia="方正仿宋_GBK" w:cs="Times New Roman"/>
          <w:color w:val="auto"/>
          <w:sz w:val="32"/>
          <w:szCs w:val="32"/>
        </w:rPr>
        <w:t>1</w:t>
      </w:r>
      <w:r>
        <w:rPr>
          <w:rFonts w:ascii="Times New Roman" w:hAnsi="Times New Roman" w:eastAsia="方正仿宋_GBK" w:cs="Times New Roman"/>
          <w:color w:val="auto"/>
          <w:sz w:val="32"/>
          <w:szCs w:val="32"/>
        </w:rPr>
        <w:t>万元资金，镇财政</w:t>
      </w:r>
      <w:r>
        <w:rPr>
          <w:rFonts w:hint="eastAsia" w:ascii="Times New Roman" w:hAnsi="Times New Roman" w:eastAsia="方正仿宋_GBK" w:cs="Times New Roman"/>
          <w:color w:val="auto"/>
          <w:sz w:val="32"/>
          <w:szCs w:val="32"/>
          <w:lang w:eastAsia="zh-CN"/>
        </w:rPr>
        <w:t>统</w:t>
      </w:r>
      <w:r>
        <w:rPr>
          <w:rFonts w:hint="eastAsia" w:ascii="Times New Roman" w:hAnsi="Times New Roman" w:eastAsia="方正仿宋_GBK" w:cs="Times New Roman"/>
          <w:color w:val="auto"/>
          <w:sz w:val="32"/>
          <w:szCs w:val="32"/>
        </w:rPr>
        <w:t>筹</w:t>
      </w:r>
      <w:r>
        <w:rPr>
          <w:rFonts w:hint="eastAsia" w:ascii="Times New Roman" w:hAnsi="Times New Roman" w:eastAsia="方正仿宋_GBK" w:cs="Times New Roman"/>
          <w:color w:val="auto"/>
          <w:sz w:val="32"/>
          <w:szCs w:val="32"/>
        </w:rPr>
        <w:t>1</w:t>
      </w:r>
      <w:r>
        <w:rPr>
          <w:rFonts w:ascii="Times New Roman" w:hAnsi="Times New Roman" w:eastAsia="方正仿宋_GBK" w:cs="Times New Roman"/>
          <w:color w:val="auto"/>
          <w:sz w:val="32"/>
          <w:szCs w:val="32"/>
        </w:rPr>
        <w:t>万元资金补助。对往年未成功创建的行政村不再给予资金补助。</w:t>
      </w:r>
      <w:r>
        <w:rPr>
          <w:rFonts w:hint="eastAsia" w:ascii="Times New Roman" w:hAnsi="Times New Roman" w:eastAsia="方正仿宋_GBK" w:cs="Times New Roman"/>
          <w:color w:val="auto"/>
          <w:sz w:val="32"/>
          <w:szCs w:val="32"/>
        </w:rPr>
        <w:t>实施的示范村补助最长三年。</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3</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乡村风貌提升。包括民居外立面风貌整治、农房微改造、田间看护房整治和提升村容村貌的硬件设施建设以及村庄美化、绿化、净化、亮化工程等。</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补助标准</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龙口镇、宅梧镇及双合镇的建设资金由市级补助40%，镇村（组）</w:t>
      </w:r>
      <w:r>
        <w:rPr>
          <w:rFonts w:hint="eastAsia" w:ascii="Times New Roman" w:hAnsi="Times New Roman" w:eastAsia="方正仿宋_GBK" w:cs="Times New Roman"/>
          <w:color w:val="auto"/>
          <w:sz w:val="32"/>
          <w:szCs w:val="32"/>
          <w:lang w:eastAsia="zh-CN"/>
        </w:rPr>
        <w:t>统</w:t>
      </w:r>
      <w:r>
        <w:rPr>
          <w:rFonts w:hint="eastAsia" w:ascii="Times New Roman" w:hAnsi="Times New Roman" w:eastAsia="方正仿宋_GBK" w:cs="Times New Roman"/>
          <w:color w:val="auto"/>
          <w:sz w:val="32"/>
          <w:szCs w:val="32"/>
        </w:rPr>
        <w:t>筹</w:t>
      </w:r>
      <w:r>
        <w:rPr>
          <w:rFonts w:ascii="Times New Roman" w:hAnsi="Times New Roman" w:eastAsia="方正仿宋_GBK" w:cs="Times New Roman"/>
          <w:color w:val="auto"/>
          <w:sz w:val="32"/>
          <w:szCs w:val="32"/>
        </w:rPr>
        <w:t>60%；其他镇（街）的建设资金由市级补助30%，镇村（组）</w:t>
      </w:r>
      <w:r>
        <w:rPr>
          <w:rFonts w:hint="eastAsia" w:ascii="Times New Roman" w:hAnsi="Times New Roman" w:eastAsia="方正仿宋_GBK" w:cs="Times New Roman"/>
          <w:color w:val="auto"/>
          <w:sz w:val="32"/>
          <w:szCs w:val="32"/>
          <w:lang w:eastAsia="zh-CN"/>
        </w:rPr>
        <w:t>统</w:t>
      </w:r>
      <w:r>
        <w:rPr>
          <w:rFonts w:hint="eastAsia" w:ascii="Times New Roman" w:hAnsi="Times New Roman" w:eastAsia="方正仿宋_GBK" w:cs="Times New Roman"/>
          <w:color w:val="auto"/>
          <w:sz w:val="32"/>
          <w:szCs w:val="32"/>
        </w:rPr>
        <w:t>筹</w:t>
      </w:r>
      <w:r>
        <w:rPr>
          <w:rFonts w:ascii="Times New Roman" w:hAnsi="Times New Roman" w:eastAsia="方正仿宋_GBK" w:cs="Times New Roman"/>
          <w:color w:val="auto"/>
          <w:sz w:val="32"/>
          <w:szCs w:val="32"/>
        </w:rPr>
        <w:t>70%。</w:t>
      </w:r>
      <w:r>
        <w:rPr>
          <w:rFonts w:hint="eastAsia" w:ascii="Times New Roman" w:hAnsi="Times New Roman" w:eastAsia="方正仿宋_GBK" w:cs="Times New Roman"/>
          <w:color w:val="auto"/>
          <w:sz w:val="32"/>
          <w:szCs w:val="32"/>
        </w:rPr>
        <w:t>每个项目市级资金最高补助60万元。</w:t>
      </w:r>
    </w:p>
    <w:p>
      <w:pPr>
        <w:snapToGrid w:val="0"/>
        <w:spacing w:line="600" w:lineRule="exact"/>
        <w:ind w:firstLine="643" w:firstLineChars="200"/>
        <w:rPr>
          <w:rFonts w:ascii="方正黑体_GBK" w:hAnsi="方正黑体_GBK" w:eastAsia="方正黑体_GBK" w:cs="方正黑体_GBK"/>
          <w:color w:val="auto"/>
          <w:sz w:val="32"/>
          <w:szCs w:val="32"/>
        </w:rPr>
      </w:pPr>
      <w:r>
        <w:rPr>
          <w:rFonts w:hint="eastAsia" w:ascii="Times New Roman" w:hAnsi="Times New Roman" w:eastAsia="方正仿宋_GBK" w:cs="Times New Roman"/>
          <w:b/>
          <w:bCs/>
          <w:color w:val="auto"/>
          <w:sz w:val="32"/>
          <w:szCs w:val="32"/>
        </w:rPr>
        <w:t>（</w:t>
      </w:r>
      <w:r>
        <w:rPr>
          <w:rFonts w:hint="eastAsia" w:ascii="方正黑体_GBK" w:hAnsi="方正黑体_GBK" w:eastAsia="方正黑体_GBK" w:cs="方正黑体_GBK"/>
          <w:color w:val="auto"/>
          <w:sz w:val="32"/>
          <w:szCs w:val="32"/>
        </w:rPr>
        <w:t>二）资金不得用于以下负面清单：</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1.工作经费和项目管理费。相关项目建设中按照《基本建设财务规则》、《基本建设项目建设成本管理规定》可列入建设项目成本的费用支出除外，例如：勘察费、设计费、监理费等。</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2.行政事业单位基本支出。</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3.各项奖金、津贴和福利补助。</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4.弥补企业亏损。</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5.修缮楼、堂、馆、所以及建造职工住宅。</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6.弥补预算支出缺口和偿还债务。</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7.交通工具及通讯设备（不含垃圾运输工具）。</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8.城市基础设施建设（不含“村改居”的公共绿地和公共厕所）。</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9.企业担保金。</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10.投资（入股）、分红、发放借款及平衡预算等。</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11.贷款贴息。</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12.形成地方政府债务的支出。</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13.使用财政资金开展村内绿化，要采用乡土树种，不得购买名贵树种，各镇（街）要强化资金支出审核工作。</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上述市级负面清单如有变化，将另行印发。</w:t>
      </w:r>
    </w:p>
    <w:p>
      <w:pPr>
        <w:snapToGrid w:val="0"/>
        <w:spacing w:line="600" w:lineRule="exact"/>
        <w:ind w:firstLine="640" w:firstLineChars="200"/>
        <w:rPr>
          <w:rFonts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（三）项目的补助流程</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w:t>
      </w:r>
      <w:r>
        <w:rPr>
          <w:rFonts w:ascii="Times New Roman" w:hAnsi="Times New Roman" w:eastAsia="方正仿宋_GBK" w:cs="Times New Roman"/>
          <w:color w:val="auto"/>
          <w:sz w:val="32"/>
          <w:szCs w:val="32"/>
        </w:rPr>
        <w:t>项目入库。</w:t>
      </w:r>
      <w:r>
        <w:rPr>
          <w:rFonts w:hint="eastAsia" w:ascii="Times New Roman" w:hAnsi="Times New Roman" w:eastAsia="方正仿宋_GBK" w:cs="Times New Roman"/>
          <w:color w:val="auto"/>
          <w:sz w:val="32"/>
          <w:szCs w:val="32"/>
          <w:lang w:eastAsia="zh-CN"/>
        </w:rPr>
        <w:t>生态</w:t>
      </w:r>
      <w:r>
        <w:rPr>
          <w:rFonts w:hint="eastAsia" w:ascii="Times New Roman" w:hAnsi="Times New Roman" w:eastAsia="方正仿宋_GBK" w:cs="Times New Roman"/>
          <w:color w:val="auto"/>
          <w:sz w:val="32"/>
          <w:szCs w:val="32"/>
        </w:rPr>
        <w:t>宜居美丽乡村建设</w:t>
      </w:r>
      <w:r>
        <w:rPr>
          <w:rFonts w:ascii="Times New Roman" w:hAnsi="Times New Roman" w:eastAsia="方正仿宋_GBK" w:cs="Times New Roman"/>
          <w:color w:val="auto"/>
          <w:sz w:val="32"/>
          <w:szCs w:val="32"/>
        </w:rPr>
        <w:t>项目由各镇（街）于每年11月前拟定下年度</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项目和资金预算，并填写《鹤山市</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项目计划申报表》及《项目计划汇总表》</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详见附件1</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，提交所申报项目的预算书、设计图纸和村（组）同意实施的会议记录，报市农业农村局入库管理，各镇（街）</w:t>
      </w:r>
      <w:r>
        <w:rPr>
          <w:rFonts w:hint="eastAsia" w:ascii="Times New Roman" w:hAnsi="Times New Roman" w:eastAsia="方正仿宋_GBK" w:cs="Times New Roman"/>
          <w:color w:val="auto"/>
          <w:sz w:val="32"/>
          <w:szCs w:val="32"/>
          <w:lang w:eastAsia="zh-CN"/>
        </w:rPr>
        <w:t>请</w:t>
      </w:r>
      <w:r>
        <w:rPr>
          <w:rFonts w:ascii="Times New Roman" w:hAnsi="Times New Roman" w:eastAsia="方正仿宋_GBK" w:cs="Times New Roman"/>
          <w:color w:val="auto"/>
          <w:sz w:val="32"/>
          <w:szCs w:val="32"/>
        </w:rPr>
        <w:t>提前做好项目资金统筹和审核，避免出现项目重复入库和违规套取财政资金等情况。项目应结合村庄实际及村民需求，围绕</w:t>
      </w:r>
      <w:r>
        <w:rPr>
          <w:rFonts w:hint="eastAsia" w:ascii="Times New Roman" w:hAnsi="Times New Roman" w:eastAsia="方正仿宋_GBK" w:cs="Times New Roman"/>
          <w:color w:val="auto"/>
          <w:sz w:val="32"/>
          <w:szCs w:val="32"/>
        </w:rPr>
        <w:t>基础设施、</w:t>
      </w:r>
      <w:r>
        <w:rPr>
          <w:rFonts w:ascii="Times New Roman" w:hAnsi="Times New Roman" w:eastAsia="方正仿宋_GBK" w:cs="Times New Roman"/>
          <w:color w:val="auto"/>
          <w:sz w:val="32"/>
          <w:szCs w:val="32"/>
        </w:rPr>
        <w:t>农村人居环境整治</w:t>
      </w:r>
      <w:r>
        <w:rPr>
          <w:rFonts w:hint="eastAsia" w:ascii="Times New Roman" w:hAnsi="Times New Roman" w:eastAsia="方正仿宋_GBK" w:cs="Times New Roman"/>
          <w:color w:val="auto"/>
          <w:sz w:val="32"/>
          <w:szCs w:val="32"/>
        </w:rPr>
        <w:t>和产业发展为</w:t>
      </w:r>
      <w:r>
        <w:rPr>
          <w:rFonts w:ascii="Times New Roman" w:hAnsi="Times New Roman" w:eastAsia="方正仿宋_GBK" w:cs="Times New Roman"/>
          <w:color w:val="auto"/>
          <w:sz w:val="32"/>
          <w:szCs w:val="32"/>
        </w:rPr>
        <w:t>主要内容，按</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找差距、补短板</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的原则，由市农业农村局牵头实地考察项目的成熟度、合理性、可行性和村民意愿等情况。农村户厕改造</w:t>
      </w:r>
      <w:r>
        <w:rPr>
          <w:rFonts w:hint="eastAsia" w:ascii="Times New Roman" w:hAnsi="Times New Roman" w:eastAsia="方正仿宋_GBK" w:cs="Times New Roman"/>
          <w:color w:val="auto"/>
          <w:sz w:val="32"/>
          <w:szCs w:val="32"/>
          <w:lang w:eastAsia="zh-CN"/>
        </w:rPr>
        <w:t>、四小园建设</w:t>
      </w:r>
      <w:r>
        <w:rPr>
          <w:rFonts w:ascii="Times New Roman" w:hAnsi="Times New Roman" w:eastAsia="方正仿宋_GBK" w:cs="Times New Roman"/>
          <w:color w:val="auto"/>
          <w:sz w:val="32"/>
          <w:szCs w:val="32"/>
        </w:rPr>
        <w:t>和乡村治理“积分制”等资金使用灵活度较高的项目采取实施方案管理。</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w:t>
      </w:r>
      <w:r>
        <w:rPr>
          <w:rFonts w:ascii="Times New Roman" w:hAnsi="Times New Roman" w:eastAsia="方正仿宋_GBK" w:cs="Times New Roman"/>
          <w:color w:val="auto"/>
          <w:sz w:val="32"/>
          <w:szCs w:val="32"/>
        </w:rPr>
        <w:t>项目审核。市农业农村局根据各镇（街）入库项目申报材料和资金配套情况组织开展现场论证和审核，确定项目内容和资金补助额度。</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w:t>
      </w:r>
      <w:r>
        <w:rPr>
          <w:rFonts w:ascii="Times New Roman" w:hAnsi="Times New Roman" w:eastAsia="方正仿宋_GBK" w:cs="Times New Roman"/>
          <w:color w:val="auto"/>
          <w:sz w:val="32"/>
          <w:szCs w:val="32"/>
        </w:rPr>
        <w:t>项目审定。每年3月底前，项目经市农业农村局审核并会市财政局意见确定后，由市农业农村局会市财政局联合上报市政府审定同意后实施。</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项目立项。各镇（街）根据市政府对项目计划的审定结果，按格式要求，编制《鹤山市</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立项申报书》和填写《项目立项汇总表》，并报市农业农村局（详见附件2），立项资料的内容应包括：建设项目名称、建设内容、建设主体、建设地点、项目设计、资金预算、资金筹措、建设时序和投资规模、目标任务（绩效情况）、效益分析（经济、社会和生态效益）等内容。</w:t>
      </w:r>
    </w:p>
    <w:p>
      <w:pPr>
        <w:snapToGrid w:val="0"/>
        <w:spacing w:line="600" w:lineRule="exact"/>
        <w:ind w:firstLine="640" w:firstLineChars="200"/>
        <w:rPr>
          <w:rFonts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（四）项目实施</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w:t>
      </w:r>
      <w:r>
        <w:rPr>
          <w:rFonts w:ascii="Times New Roman" w:hAnsi="Times New Roman" w:eastAsia="方正仿宋_GBK" w:cs="Times New Roman"/>
          <w:color w:val="auto"/>
          <w:sz w:val="32"/>
          <w:szCs w:val="32"/>
        </w:rPr>
        <w:t>项目涉及政府采购和工程评审管理的，要规范采购流程和优化投资评审方式。要坚持兼顾效率和公平原则，按照《中华人民共和国政府采购法》及其实施条例、《关于</w:t>
      </w:r>
      <w:r>
        <w:rPr>
          <w:rFonts w:hint="eastAsia" w:ascii="Times New Roman" w:hAnsi="Times New Roman" w:eastAsia="方正仿宋_GBK" w:cs="Times New Roman"/>
          <w:color w:val="auto"/>
          <w:sz w:val="32"/>
          <w:szCs w:val="32"/>
        </w:rPr>
        <w:t>执行</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广东省政府采购集中目录及</w:t>
      </w:r>
      <w:r>
        <w:rPr>
          <w:rFonts w:ascii="Times New Roman" w:hAnsi="Times New Roman" w:eastAsia="方正仿宋_GBK" w:cs="Times New Roman"/>
          <w:color w:val="auto"/>
          <w:sz w:val="32"/>
          <w:szCs w:val="32"/>
        </w:rPr>
        <w:t>标准</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2020</w:t>
      </w:r>
      <w:r>
        <w:rPr>
          <w:rFonts w:hint="eastAsia" w:ascii="Times New Roman" w:hAnsi="Times New Roman" w:eastAsia="方正仿宋_GBK" w:cs="Times New Roman"/>
          <w:color w:val="auto"/>
          <w:sz w:val="32"/>
          <w:szCs w:val="32"/>
        </w:rPr>
        <w:t>年版）</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有关事项</w:t>
      </w:r>
      <w:r>
        <w:rPr>
          <w:rFonts w:ascii="Times New Roman" w:hAnsi="Times New Roman" w:eastAsia="方正仿宋_GBK" w:cs="Times New Roman"/>
          <w:color w:val="auto"/>
          <w:sz w:val="32"/>
          <w:szCs w:val="32"/>
        </w:rPr>
        <w:t>的通知》（江财采购〔2020〕32号）、《鹤山市人民政府办公室关于印发推进乡村振兴专项资金管理改革实施意见的通知》</w:t>
      </w:r>
      <w:r>
        <w:rPr>
          <w:rFonts w:hint="eastAsia" w:ascii="Times New Roman" w:hAnsi="Times New Roman" w:eastAsia="方正仿宋_GBK" w:cs="Times New Roman"/>
          <w:color w:val="auto"/>
          <w:sz w:val="32"/>
          <w:szCs w:val="32"/>
        </w:rPr>
        <w:t>《关于印发</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乡村振兴资金工程项目评审流程</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的通知》</w:t>
      </w:r>
      <w:r>
        <w:rPr>
          <w:rFonts w:ascii="Times New Roman" w:hAnsi="Times New Roman" w:eastAsia="方正仿宋_GBK" w:cs="Times New Roman"/>
          <w:color w:val="auto"/>
          <w:sz w:val="32"/>
          <w:szCs w:val="32"/>
        </w:rPr>
        <w:t>等文件执行。各镇（街）要结合自身实际情况，及时制定资金管理权下放后镇级政府投资项目管理和财政投资评审等相关制度，保障项目顺利实施。</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w:t>
      </w:r>
      <w:r>
        <w:rPr>
          <w:rFonts w:ascii="Times New Roman" w:hAnsi="Times New Roman" w:eastAsia="方正仿宋_GBK" w:cs="Times New Roman"/>
          <w:color w:val="auto"/>
          <w:sz w:val="32"/>
          <w:szCs w:val="32"/>
        </w:rPr>
        <w:t>项目要严格按照批准的项目建设规模和内容组织实施。项目实施过程中因不可预见因素等原因需取消的，项目所属镇（街）必须在当年9月份前按要求上报至市农业农村局和市财政局审核取消。</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w:t>
      </w:r>
      <w:r>
        <w:rPr>
          <w:rFonts w:ascii="Times New Roman" w:hAnsi="Times New Roman" w:eastAsia="方正仿宋_GBK" w:cs="Times New Roman"/>
          <w:color w:val="auto"/>
          <w:sz w:val="32"/>
          <w:szCs w:val="32"/>
        </w:rPr>
        <w:t>项目竣工后，由项目所属镇（街）统筹验收，应成立验收小组按验收程序对项目进行验收，填写验收表（详见附件3）。验收小组原则上由镇（街）</w:t>
      </w:r>
      <w:r>
        <w:rPr>
          <w:rFonts w:hint="eastAsia" w:ascii="Times New Roman" w:hAnsi="Times New Roman" w:eastAsia="方正仿宋_GBK" w:cs="Times New Roman"/>
          <w:color w:val="auto"/>
          <w:sz w:val="32"/>
          <w:szCs w:val="32"/>
        </w:rPr>
        <w:t>规划建设办</w:t>
      </w:r>
      <w:r>
        <w:rPr>
          <w:rFonts w:ascii="Times New Roman" w:hAnsi="Times New Roman" w:eastAsia="方正仿宋_GBK" w:cs="Times New Roman"/>
          <w:color w:val="auto"/>
          <w:sz w:val="32"/>
          <w:szCs w:val="32"/>
        </w:rPr>
        <w:t>、财政</w:t>
      </w:r>
      <w:r>
        <w:rPr>
          <w:rFonts w:hint="eastAsia" w:ascii="Times New Roman" w:hAnsi="Times New Roman" w:eastAsia="方正仿宋_GBK" w:cs="Times New Roman"/>
          <w:color w:val="auto"/>
          <w:sz w:val="32"/>
          <w:szCs w:val="32"/>
        </w:rPr>
        <w:t>办</w:t>
      </w:r>
      <w:r>
        <w:rPr>
          <w:rFonts w:ascii="Times New Roman" w:hAnsi="Times New Roman" w:eastAsia="方正仿宋_GBK" w:cs="Times New Roman"/>
          <w:color w:val="auto"/>
          <w:sz w:val="32"/>
          <w:szCs w:val="32"/>
        </w:rPr>
        <w:t>、农业农村工作办等部门人员组成。项目通过验收后，所属镇（街）应将本镇（街）已验收项目情况汇总整理后简要编写《XX镇</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项目验收情况报告》，连同验收表（复印件）一并上报市农业农村局。市农业农村局对项目建设情况进行监督检查。各镇（街）的验收资料整理可参照验收资料指南（详见附件4</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，验收资料要存档备查。</w:t>
      </w:r>
    </w:p>
    <w:p>
      <w:pPr>
        <w:snapToGrid w:val="0"/>
        <w:spacing w:line="600" w:lineRule="exact"/>
        <w:ind w:firstLine="640" w:firstLineChars="200"/>
        <w:rPr>
          <w:rFonts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（五）项目资金下达、支付和回收</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lang w:eastAsia="zh-CN"/>
        </w:rPr>
        <w:t>生态宜居</w:t>
      </w:r>
      <w:r>
        <w:rPr>
          <w:rFonts w:hint="eastAsia" w:ascii="Times New Roman" w:hAnsi="Times New Roman" w:eastAsia="方正仿宋_GBK" w:cs="Times New Roman"/>
          <w:color w:val="auto"/>
          <w:sz w:val="32"/>
          <w:szCs w:val="32"/>
        </w:rPr>
        <w:t>美丽乡村建设项目</w:t>
      </w:r>
      <w:r>
        <w:rPr>
          <w:rFonts w:ascii="Times New Roman" w:hAnsi="Times New Roman" w:eastAsia="方正仿宋_GBK" w:cs="Times New Roman"/>
          <w:color w:val="auto"/>
          <w:sz w:val="32"/>
          <w:szCs w:val="32"/>
        </w:rPr>
        <w:t>资金根据项目库进行编列，实行镇（街）财政国库集中支付。</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w:t>
      </w:r>
      <w:r>
        <w:rPr>
          <w:rFonts w:ascii="Times New Roman" w:hAnsi="Times New Roman" w:eastAsia="方正仿宋_GBK" w:cs="Times New Roman"/>
          <w:color w:val="auto"/>
          <w:sz w:val="32"/>
          <w:szCs w:val="32"/>
        </w:rPr>
        <w:t>项目经市政府审定后，由市农业农村局联合市财政局行文印发下达资金补助文件到各镇（街），资金所有权同时归属各镇（街），属于各镇（街）的支出责任，各镇（街）对项目专项安排、支出进度、绩效、安全性和规范性等负责，并负责项目和资金资料收集和保存管理。</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w:t>
      </w:r>
      <w:r>
        <w:rPr>
          <w:rFonts w:ascii="Times New Roman" w:hAnsi="Times New Roman" w:eastAsia="方正仿宋_GBK" w:cs="Times New Roman"/>
          <w:color w:val="auto"/>
          <w:sz w:val="32"/>
          <w:szCs w:val="32"/>
        </w:rPr>
        <w:t>专项资金的拨付要求。要严格按照国库集中支付管理相关制度实行资金拨付，明确本镇（街）各有关部门的权力清单和责任清单，建立规范的镇级专项资金内部运行协调和拨付机制，制定资金拨付指引，统筹负责资</w:t>
      </w:r>
      <w:r>
        <w:rPr>
          <w:rFonts w:ascii="Times New Roman" w:hAnsi="Times New Roman" w:eastAsia="方正仿宋_GBK" w:cs="Times New Roman"/>
          <w:color w:val="auto"/>
          <w:sz w:val="32"/>
          <w:szCs w:val="32"/>
        </w:rPr>
        <w:t>金划拨。签订项目建设施工合同后，该项目市级财政补助额度的30%可作为启动资金预支付给施工方，待竣工并验收合格后支付余下资金。项目的补助资金应于当年12月20日前支付完毕。如当年未能及时支付完毕的，市财政局将按有关制度进行资金回收或适当调减下一年度市级补助额度，因调减造成财政补助资金缺口由镇（街）自筹解决；项目完工结算总资金增加的，财政补助资金不相应增加，项目完工结算总资金减少的，财政补助资金相应减少支付。</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专项资金的回收。项目因故未能实施</w:t>
      </w:r>
      <w:r>
        <w:rPr>
          <w:rFonts w:hint="eastAsia" w:ascii="Times New Roman" w:hAnsi="Times New Roman" w:eastAsia="方正仿宋_GBK" w:cs="Times New Roman"/>
          <w:color w:val="auto"/>
          <w:sz w:val="32"/>
          <w:szCs w:val="32"/>
          <w:lang w:eastAsia="zh-CN"/>
        </w:rPr>
        <w:t>或</w:t>
      </w:r>
      <w:r>
        <w:rPr>
          <w:rFonts w:ascii="Times New Roman" w:hAnsi="Times New Roman" w:eastAsia="方正仿宋_GBK" w:cs="Times New Roman"/>
          <w:color w:val="auto"/>
          <w:sz w:val="32"/>
          <w:szCs w:val="32"/>
        </w:rPr>
        <w:t>项目结算总</w:t>
      </w:r>
      <w:r>
        <w:rPr>
          <w:rFonts w:hint="eastAsia" w:ascii="Times New Roman" w:hAnsi="Times New Roman" w:eastAsia="方正仿宋_GBK" w:cs="Times New Roman"/>
          <w:color w:val="auto"/>
          <w:sz w:val="32"/>
          <w:szCs w:val="32"/>
          <w:lang w:eastAsia="zh-CN"/>
        </w:rPr>
        <w:t>额</w:t>
      </w:r>
      <w:r>
        <w:rPr>
          <w:rFonts w:ascii="Times New Roman" w:hAnsi="Times New Roman" w:eastAsia="方正仿宋_GBK" w:cs="Times New Roman"/>
          <w:color w:val="auto"/>
          <w:sz w:val="32"/>
          <w:szCs w:val="32"/>
        </w:rPr>
        <w:t>减少的，由市财政局、市农业农村局根据有关制度对项目进行专项资金回收。</w:t>
      </w:r>
    </w:p>
    <w:p>
      <w:pPr>
        <w:snapToGrid w:val="0"/>
        <w:spacing w:line="600" w:lineRule="exact"/>
        <w:ind w:firstLine="640" w:firstLineChars="200"/>
        <w:jc w:val="left"/>
        <w:rPr>
          <w:rFonts w:ascii="方正黑体_GBK" w:eastAsia="方正黑体_GBK" w:hAnsiTheme="minorHAnsi" w:cstheme="minorBidi"/>
          <w:b w:val="0"/>
          <w:bCs w:val="0"/>
          <w:color w:val="auto"/>
          <w:sz w:val="32"/>
          <w:szCs w:val="32"/>
        </w:rPr>
      </w:pPr>
      <w:r>
        <w:rPr>
          <w:rFonts w:hint="eastAsia" w:ascii="方正黑体_GBK" w:eastAsia="方正黑体_GBK"/>
          <w:color w:val="auto"/>
          <w:sz w:val="32"/>
          <w:szCs w:val="32"/>
        </w:rPr>
        <w:t>二、</w:t>
      </w:r>
      <w:r>
        <w:rPr>
          <w:rFonts w:hint="eastAsia" w:ascii="方正黑体_GBK" w:eastAsia="方正黑体_GBK" w:hAnsiTheme="minorHAnsi" w:cstheme="minorBidi"/>
          <w:b w:val="0"/>
          <w:bCs w:val="0"/>
          <w:color w:val="auto"/>
          <w:sz w:val="32"/>
          <w:szCs w:val="32"/>
        </w:rPr>
        <w:t>现代农业产业发展</w:t>
      </w:r>
      <w:r>
        <w:rPr>
          <w:rFonts w:hint="eastAsia" w:ascii="方正黑体_GBK" w:eastAsia="方正黑体_GBK"/>
          <w:color w:val="auto"/>
          <w:sz w:val="32"/>
          <w:szCs w:val="32"/>
        </w:rPr>
        <w:t>项目</w:t>
      </w:r>
    </w:p>
    <w:p>
      <w:pPr>
        <w:snapToGrid w:val="0"/>
        <w:spacing w:line="600" w:lineRule="exact"/>
        <w:ind w:firstLine="640" w:firstLineChars="200"/>
        <w:rPr>
          <w:rFonts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（一）现代农业产业重点项目建设内容</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围绕乡村振兴现代农业重点产业、重点园区，依托当地产业优势、区位优势、交通优势，按照</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生产+加工+科技+营销（品牌）</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的全产业链要求，统筹布局建设生产、加工、研发、示范、服务、旅游等农业产业发展功能板块。</w:t>
      </w:r>
      <w:r>
        <w:rPr>
          <w:rFonts w:hint="eastAsia" w:ascii="Times New Roman" w:hAnsi="Times New Roman" w:eastAsia="方正仿宋_GBK" w:cs="Times New Roman"/>
          <w:color w:val="auto"/>
          <w:sz w:val="32"/>
          <w:szCs w:val="32"/>
        </w:rPr>
        <w:t>项目建设内容包括但不限于：</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1.建设优势特色产业链。依托优势特色主导产业，建设规模化原料生产基地，培育农产品加工大集群和大品牌，建设优势特色产业专业镇，做强</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一村一品</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 xml:space="preserve">富民兴村特色产业链。 </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 xml:space="preserve">2.建设现代技术与装备集成链。聚集市场、资本、信息、人才等现代生产要素，推进农科教、产学研大联合大协作，推广应用现有先进技术和装备。支持农业技术创新团队和农村科技特派员为现代农业重点产业服务，将现代农业重点产业打造成为技术先进、现代设施装备配套加速应用的集成链。 </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 3.建设农村一二三产业融合发展带。现代农业重点产业建设与乡村休闲旅游及电商等新产业新业态融合发展，打造种养有机结合，生产、加工、收储、物流、销售、旅游、电商于一体的农业全产业链，挖掘农业生态价值、旅游休闲价值、文化价值。</w:t>
      </w:r>
    </w:p>
    <w:p>
      <w:pPr>
        <w:snapToGrid w:val="0"/>
        <w:spacing w:line="600" w:lineRule="exact"/>
        <w:ind w:firstLine="640" w:firstLineChars="200"/>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（二）资金补助对象和标准</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1.公益类项目为鹤山市行政区域范围内的农业行政（事业）单位、镇政府（街道办），农业行业协会等社会团体。</w:t>
      </w:r>
      <w:r>
        <w:rPr>
          <w:rFonts w:hint="eastAsia" w:ascii="Times New Roman" w:hAnsi="Times New Roman" w:eastAsia="方正仿宋_GBK" w:cs="Times New Roman"/>
          <w:color w:val="auto"/>
          <w:sz w:val="32"/>
          <w:szCs w:val="32"/>
        </w:rPr>
        <w:t>公益类项目由鹤山市农业农村局组织评审后按审批流程确定，可全额补助</w:t>
      </w:r>
      <w:r>
        <w:rPr>
          <w:rFonts w:hint="eastAsia" w:ascii="Times New Roman" w:hAnsi="Times New Roman" w:eastAsia="方正仿宋_GBK" w:cs="Times New Roman"/>
          <w:color w:val="auto"/>
          <w:sz w:val="32"/>
          <w:szCs w:val="32"/>
        </w:rPr>
        <w:t>。</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2.非公益类项目实施主体为登记注册且生产基地在鹤山市行政区域内，从事农业种植、养殖、农产品加工、预制菜、农产品冷链配送、农产品电商、休闲农业等生产经营活动的涉农企业或新型农业经营主体</w:t>
      </w:r>
      <w:r>
        <w:rPr>
          <w:rFonts w:hint="eastAsia" w:ascii="Times New Roman" w:hAnsi="Times New Roman" w:eastAsia="方正仿宋_GBK" w:cs="Times New Roman"/>
          <w:color w:val="auto"/>
          <w:sz w:val="32"/>
          <w:szCs w:val="32"/>
        </w:rPr>
        <w:t>。</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非公益类</w:t>
      </w:r>
      <w:r>
        <w:rPr>
          <w:rFonts w:ascii="Times New Roman" w:hAnsi="Times New Roman" w:eastAsia="方正仿宋_GBK" w:cs="Times New Roman"/>
          <w:color w:val="auto"/>
          <w:sz w:val="32"/>
          <w:szCs w:val="32"/>
        </w:rPr>
        <w:t>补助标准</w:t>
      </w:r>
      <w:r>
        <w:rPr>
          <w:rFonts w:hint="eastAsia" w:ascii="Times New Roman" w:hAnsi="Times New Roman" w:eastAsia="方正仿宋_GBK" w:cs="Times New Roman"/>
          <w:color w:val="auto"/>
          <w:sz w:val="32"/>
          <w:szCs w:val="32"/>
        </w:rPr>
        <w:t>：</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w:t>
      </w:r>
      <w:r>
        <w:rPr>
          <w:rFonts w:ascii="Times New Roman" w:hAnsi="Times New Roman" w:eastAsia="方正仿宋_GBK" w:cs="Times New Roman"/>
          <w:color w:val="auto"/>
          <w:sz w:val="32"/>
          <w:szCs w:val="32"/>
        </w:rPr>
        <w:t>农业设施：</w:t>
      </w:r>
      <w:r>
        <w:rPr>
          <w:rFonts w:hint="eastAsia" w:ascii="Times New Roman" w:hAnsi="Times New Roman" w:eastAsia="方正仿宋_GBK" w:cs="Times New Roman"/>
          <w:color w:val="auto"/>
          <w:sz w:val="32"/>
          <w:szCs w:val="32"/>
        </w:rPr>
        <w:t>主要指农业（暂不含畜牧、水产养殖）生产大棚和加工用房（单层）、节水灌溉、水肥一体化、现代农业产业重点项目核心区道路改造、供水供电等设施设备补助。每个项目市财政资金补助总投资的50%，最高补助200万元。</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w:t>
      </w:r>
      <w:r>
        <w:rPr>
          <w:rFonts w:ascii="Times New Roman" w:hAnsi="Times New Roman" w:eastAsia="方正仿宋_GBK" w:cs="Times New Roman"/>
          <w:color w:val="auto"/>
          <w:sz w:val="32"/>
          <w:szCs w:val="32"/>
        </w:rPr>
        <w:t>产业融合：</w:t>
      </w:r>
      <w:r>
        <w:rPr>
          <w:rFonts w:eastAsia="方正仿宋_GBK"/>
          <w:color w:val="auto"/>
          <w:sz w:val="32"/>
          <w:szCs w:val="32"/>
        </w:rPr>
        <w:t>主要指农产品生产加工设备设施、产品储藏、预制菜、冷链配送和流通设施的升级改造、新产业新业态设施配套等补助。</w:t>
      </w:r>
      <w:r>
        <w:rPr>
          <w:rFonts w:hint="eastAsia" w:eastAsia="方正仿宋_GBK"/>
          <w:color w:val="auto"/>
          <w:sz w:val="32"/>
          <w:szCs w:val="32"/>
        </w:rPr>
        <w:t>每</w:t>
      </w:r>
      <w:r>
        <w:rPr>
          <w:rFonts w:hint="eastAsia" w:ascii="Times New Roman" w:hAnsi="Times New Roman" w:eastAsia="方正仿宋_GBK" w:cs="Times New Roman"/>
          <w:color w:val="auto"/>
          <w:sz w:val="32"/>
          <w:szCs w:val="32"/>
        </w:rPr>
        <w:t>个项目</w:t>
      </w:r>
      <w:r>
        <w:rPr>
          <w:rFonts w:ascii="Times New Roman" w:hAnsi="Times New Roman" w:eastAsia="方正仿宋_GBK" w:cs="Times New Roman"/>
          <w:color w:val="auto"/>
          <w:sz w:val="32"/>
          <w:szCs w:val="32"/>
        </w:rPr>
        <w:t>市财政资金补助总投资的50%</w:t>
      </w:r>
      <w:r>
        <w:rPr>
          <w:rFonts w:hint="eastAsia" w:ascii="Times New Roman" w:hAnsi="Times New Roman" w:eastAsia="方正仿宋_GBK" w:cs="Times New Roman"/>
          <w:color w:val="auto"/>
          <w:sz w:val="32"/>
          <w:szCs w:val="32"/>
        </w:rPr>
        <w:t>，最高补助200万元。</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w:t>
      </w:r>
      <w:r>
        <w:rPr>
          <w:rFonts w:ascii="Times New Roman" w:hAnsi="Times New Roman" w:eastAsia="方正仿宋_GBK" w:cs="Times New Roman"/>
          <w:color w:val="auto"/>
          <w:sz w:val="32"/>
          <w:szCs w:val="32"/>
        </w:rPr>
        <w:t>科技研发与信息支撑：</w:t>
      </w:r>
      <w:r>
        <w:rPr>
          <w:rFonts w:hint="eastAsia" w:ascii="Times New Roman" w:hAnsi="Times New Roman" w:eastAsia="方正仿宋_GBK" w:cs="Times New Roman"/>
          <w:color w:val="auto"/>
          <w:sz w:val="32"/>
          <w:szCs w:val="32"/>
        </w:rPr>
        <w:t>主要指信息化建设（含5G数字农业项目）、技术研发和成果转化、检验检测设施设备增加等方面补助。每个项目市财政资金补助总投资的50%，最高补助50万元。</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农业品牌：</w:t>
      </w:r>
      <w:r>
        <w:rPr>
          <w:rFonts w:hint="eastAsia" w:ascii="Times New Roman" w:hAnsi="Times New Roman" w:eastAsia="方正仿宋_GBK" w:cs="Times New Roman"/>
          <w:color w:val="auto"/>
          <w:sz w:val="32"/>
          <w:szCs w:val="32"/>
        </w:rPr>
        <w:t>主要指现代农业产业重点项目主导产业产品品牌宣传补助。每个项目市财政资金补助总投资的50%，最高补助20万元。</w:t>
      </w:r>
    </w:p>
    <w:p>
      <w:pPr>
        <w:ind w:firstLine="645"/>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茶</w:t>
      </w:r>
      <w:r>
        <w:rPr>
          <w:rFonts w:hint="eastAsia" w:ascii="Times New Roman" w:hAnsi="Times New Roman" w:eastAsia="方正仿宋_GBK" w:cs="Times New Roman"/>
          <w:color w:val="auto"/>
          <w:sz w:val="32"/>
          <w:szCs w:val="32"/>
        </w:rPr>
        <w:t>产业发展：主要指茶产业发展项目补助。对新建茶园连片30亩或以上，以全开垦形式新建茶园的补助3000元/亩，在林下新建茶园的补助2000元/亩；为做好茶叶优良品种繁育研究和优质茶树资源保护利用，对建设种植质资源圃、茶叶品种展示园，对古劳银针、马耳山茶、白水带茶等历史名茶进行种质资源繁育，对引入品种进行品比区试的，每亩给予种苗引进和配套设施补贴1万元</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每个项目市财政资金补助总投资的50%，最高补助200万元。</w:t>
      </w:r>
      <w:r>
        <w:rPr>
          <w:rFonts w:hint="eastAsia" w:ascii="Times New Roman" w:hAnsi="Times New Roman" w:eastAsia="方正仿宋_GBK" w:cs="Times New Roman"/>
          <w:color w:val="auto"/>
          <w:sz w:val="32"/>
          <w:szCs w:val="32"/>
          <w:lang w:eastAsia="zh-CN"/>
        </w:rPr>
        <w:t>获广东生态茶园认定的，各级财政资金共奖励每个茶园</w:t>
      </w:r>
      <w:r>
        <w:rPr>
          <w:rFonts w:hint="eastAsia" w:ascii="Times New Roman" w:hAnsi="Times New Roman" w:eastAsia="方正仿宋_GBK" w:cs="Times New Roman"/>
          <w:color w:val="auto"/>
          <w:sz w:val="32"/>
          <w:szCs w:val="32"/>
          <w:lang w:val="en-US" w:eastAsia="zh-CN"/>
        </w:rPr>
        <w:t>18万元。</w:t>
      </w:r>
    </w:p>
    <w:p>
      <w:pPr>
        <w:ind w:firstLine="645"/>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（6）优化培育新型农业经营主体</w:t>
      </w:r>
      <w:r>
        <w:rPr>
          <w:rFonts w:ascii="Times New Roman" w:hAnsi="Times New Roman" w:eastAsia="方正仿宋_GBK" w:cs="Times New Roman"/>
          <w:color w:val="auto"/>
          <w:sz w:val="32"/>
          <w:szCs w:val="32"/>
        </w:rPr>
        <w:t>：</w:t>
      </w:r>
    </w:p>
    <w:p>
      <w:pPr>
        <w:ind w:firstLine="645"/>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对重点农业龙头企业的培育壮大工作给予支持：每个新增认定为国家级重点农业龙头企业奖励50万元；每个新增认定为省级重点农业龙头企业奖励10万元；每个新增认定为江门市级重点农业龙头企业奖励5万元；每个新增认定为市本级重点农业龙头企业奖励5万元。每次通过江门级以上监测的</w:t>
      </w:r>
      <w:r>
        <w:rPr>
          <w:rFonts w:hint="eastAsia" w:ascii="Times New Roman" w:hAnsi="Times New Roman" w:eastAsia="方正仿宋_GBK" w:cs="Times New Roman"/>
          <w:color w:val="auto"/>
          <w:sz w:val="32"/>
          <w:szCs w:val="32"/>
          <w:lang w:eastAsia="zh-CN"/>
        </w:rPr>
        <w:t>各级财政资金共</w:t>
      </w:r>
      <w:r>
        <w:rPr>
          <w:rFonts w:hint="eastAsia" w:ascii="Times New Roman" w:hAnsi="Times New Roman" w:eastAsia="方正仿宋_GBK" w:cs="Times New Roman"/>
          <w:color w:val="auto"/>
          <w:sz w:val="32"/>
          <w:szCs w:val="32"/>
        </w:rPr>
        <w:t>奖励</w:t>
      </w:r>
      <w:r>
        <w:rPr>
          <w:rFonts w:hint="eastAsia" w:ascii="Times New Roman" w:hAnsi="Times New Roman" w:eastAsia="方正仿宋_GBK" w:cs="Times New Roman"/>
          <w:color w:val="auto"/>
          <w:sz w:val="32"/>
          <w:szCs w:val="32"/>
          <w:lang w:val="en-US" w:eastAsia="zh-CN"/>
        </w:rPr>
        <w:t>4</w:t>
      </w:r>
      <w:r>
        <w:rPr>
          <w:rFonts w:hint="eastAsia" w:ascii="Times New Roman" w:hAnsi="Times New Roman" w:eastAsia="方正仿宋_GBK" w:cs="Times New Roman"/>
          <w:color w:val="auto"/>
          <w:sz w:val="32"/>
          <w:szCs w:val="32"/>
        </w:rPr>
        <w:t>万元；</w:t>
      </w:r>
    </w:p>
    <w:p>
      <w:pPr>
        <w:ind w:firstLine="645"/>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对农民专业合作社的规范提升工作给予支持：每个完成规范化建设的合作社奖励1万元；每个新增认定为国家级农民专业合作示范社奖励10万元；每个新增认定为省级农民专业合作示范社奖励5万元；每个新增认定为江门市级农民专业合作示范社奖励1万元；每次通过江门级以上监测的</w:t>
      </w:r>
      <w:r>
        <w:rPr>
          <w:rFonts w:hint="eastAsia" w:ascii="Times New Roman" w:hAnsi="Times New Roman" w:eastAsia="方正仿宋_GBK" w:cs="Times New Roman"/>
          <w:color w:val="auto"/>
          <w:sz w:val="32"/>
          <w:szCs w:val="32"/>
          <w:lang w:eastAsia="zh-CN"/>
        </w:rPr>
        <w:t>各级财政资金共</w:t>
      </w:r>
      <w:r>
        <w:rPr>
          <w:rFonts w:hint="eastAsia" w:ascii="Times New Roman" w:hAnsi="Times New Roman" w:eastAsia="方正仿宋_GBK" w:cs="Times New Roman"/>
          <w:color w:val="auto"/>
          <w:sz w:val="32"/>
          <w:szCs w:val="32"/>
        </w:rPr>
        <w:t>奖励</w:t>
      </w:r>
      <w:r>
        <w:rPr>
          <w:rFonts w:hint="eastAsia" w:ascii="Times New Roman" w:hAnsi="Times New Roman" w:eastAsia="方正仿宋_GBK" w:cs="Times New Roman"/>
          <w:color w:val="auto"/>
          <w:sz w:val="32"/>
          <w:szCs w:val="32"/>
          <w:lang w:val="en-US" w:eastAsia="zh-CN"/>
        </w:rPr>
        <w:t>0.</w:t>
      </w:r>
      <w:r>
        <w:rPr>
          <w:rFonts w:hint="eastAsia" w:ascii="Times New Roman" w:hAnsi="Times New Roman" w:eastAsia="方正仿宋_GBK" w:cs="Times New Roman"/>
          <w:color w:val="auto"/>
          <w:sz w:val="32"/>
          <w:szCs w:val="32"/>
        </w:rPr>
        <w:t>5万元；</w:t>
      </w:r>
    </w:p>
    <w:p>
      <w:pPr>
        <w:ind w:firstLine="645"/>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rPr>
        <w:t>对家庭农场的培育工作给予支持：每个新增认定为国家级示范家庭农场奖励10万元；每个新增认定为省级示范家庭农场奖励5万元；每个新增认定为江门市级示范家庭农场奖励3万元；每个新增认定为市本级示范家庭农场奖励</w:t>
      </w:r>
      <w:r>
        <w:rPr>
          <w:rFonts w:hint="eastAsia" w:ascii="Times New Roman" w:hAnsi="Times New Roman" w:eastAsia="方正仿宋_GBK" w:cs="Times New Roman"/>
          <w:color w:val="auto"/>
          <w:sz w:val="32"/>
          <w:szCs w:val="32"/>
          <w:lang w:val="en-US" w:eastAsia="zh-CN"/>
        </w:rPr>
        <w:t>2</w:t>
      </w:r>
      <w:r>
        <w:rPr>
          <w:rFonts w:hint="eastAsia" w:ascii="Times New Roman" w:hAnsi="Times New Roman" w:eastAsia="方正仿宋_GBK" w:cs="Times New Roman"/>
          <w:color w:val="auto"/>
          <w:sz w:val="32"/>
          <w:szCs w:val="32"/>
        </w:rPr>
        <w:t>万元。在同一年度中同时获各级示范家庭农场认定的，按照</w:t>
      </w:r>
      <w:r>
        <w:rPr>
          <w:rFonts w:hint="eastAsia" w:ascii="Times New Roman" w:hAnsi="Times New Roman" w:eastAsia="方正仿宋_GBK" w:cs="Times New Roman"/>
          <w:color w:val="auto"/>
          <w:sz w:val="32"/>
          <w:szCs w:val="32"/>
          <w:lang w:eastAsia="zh-CN"/>
        </w:rPr>
        <w:t>最</w:t>
      </w:r>
      <w:r>
        <w:rPr>
          <w:rFonts w:hint="eastAsia" w:ascii="Times New Roman" w:hAnsi="Times New Roman" w:eastAsia="方正仿宋_GBK" w:cs="Times New Roman"/>
          <w:color w:val="auto"/>
          <w:sz w:val="32"/>
          <w:szCs w:val="32"/>
        </w:rPr>
        <w:t>高标准奖励，不予重复奖励</w:t>
      </w:r>
      <w:r>
        <w:rPr>
          <w:rFonts w:hint="eastAsia" w:ascii="Times New Roman" w:hAnsi="Times New Roman" w:eastAsia="方正仿宋_GBK" w:cs="Times New Roman"/>
          <w:color w:val="auto"/>
          <w:sz w:val="32"/>
          <w:szCs w:val="32"/>
          <w:lang w:eastAsia="zh-CN"/>
        </w:rPr>
        <w:t>。</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w:t>
      </w:r>
      <w:r>
        <w:rPr>
          <w:rFonts w:ascii="Times New Roman" w:hAnsi="Times New Roman" w:eastAsia="方正仿宋_GBK" w:cs="Times New Roman"/>
          <w:color w:val="auto"/>
          <w:sz w:val="32"/>
          <w:szCs w:val="32"/>
        </w:rPr>
        <w:t>补助资金优先用于科技研发、引进种子种苗亲本、区域公用品牌创建、加工工艺研发及系列产品开发等方面。</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4.</w:t>
      </w:r>
      <w:r>
        <w:rPr>
          <w:rFonts w:hint="eastAsia" w:ascii="Times New Roman" w:hAnsi="Times New Roman" w:eastAsia="方正仿宋_GBK" w:cs="Times New Roman"/>
          <w:color w:val="auto"/>
          <w:sz w:val="32"/>
          <w:szCs w:val="32"/>
          <w:lang w:eastAsia="zh-CN"/>
        </w:rPr>
        <w:t>由市农业农村局组织实施的</w:t>
      </w:r>
      <w:r>
        <w:rPr>
          <w:rFonts w:ascii="Times New Roman" w:hAnsi="Times New Roman" w:eastAsia="方正仿宋_GBK" w:cs="Times New Roman"/>
          <w:color w:val="auto"/>
          <w:sz w:val="32"/>
          <w:szCs w:val="32"/>
        </w:rPr>
        <w:t>评审、培训、调研、考察、</w:t>
      </w:r>
      <w:r>
        <w:rPr>
          <w:rFonts w:hint="eastAsia" w:ascii="Times New Roman" w:hAnsi="Times New Roman" w:eastAsia="方正仿宋_GBK" w:cs="Times New Roman"/>
          <w:color w:val="auto"/>
          <w:sz w:val="32"/>
          <w:szCs w:val="32"/>
          <w:lang w:eastAsia="zh-CN"/>
        </w:rPr>
        <w:t>宣传、</w:t>
      </w:r>
      <w:r>
        <w:rPr>
          <w:rFonts w:ascii="Times New Roman" w:hAnsi="Times New Roman" w:eastAsia="方正仿宋_GBK" w:cs="Times New Roman"/>
          <w:color w:val="auto"/>
          <w:sz w:val="32"/>
          <w:szCs w:val="32"/>
        </w:rPr>
        <w:t>推广、规划、审计、聘请专家和中介机构等相关费用</w:t>
      </w:r>
      <w:r>
        <w:rPr>
          <w:rFonts w:hint="eastAsia" w:ascii="Times New Roman" w:hAnsi="Times New Roman" w:eastAsia="方正仿宋_GBK" w:cs="Times New Roman"/>
          <w:color w:val="auto"/>
          <w:sz w:val="32"/>
          <w:szCs w:val="32"/>
          <w:lang w:eastAsia="zh-CN"/>
        </w:rPr>
        <w:t>，经局党组会议同意后</w:t>
      </w:r>
      <w:r>
        <w:rPr>
          <w:rFonts w:hint="eastAsia" w:ascii="Times New Roman" w:hAnsi="Times New Roman" w:eastAsia="方正仿宋_GBK" w:cs="Times New Roman"/>
          <w:color w:val="auto"/>
          <w:sz w:val="32"/>
          <w:szCs w:val="32"/>
        </w:rPr>
        <w:t>可以</w:t>
      </w:r>
      <w:r>
        <w:rPr>
          <w:rFonts w:hint="eastAsia" w:ascii="Times New Roman" w:hAnsi="Times New Roman" w:eastAsia="方正仿宋_GBK" w:cs="Times New Roman"/>
          <w:color w:val="auto"/>
          <w:sz w:val="32"/>
          <w:szCs w:val="32"/>
          <w:lang w:eastAsia="zh-CN"/>
        </w:rPr>
        <w:t>直接</w:t>
      </w:r>
      <w:r>
        <w:rPr>
          <w:rFonts w:ascii="Times New Roman" w:hAnsi="Times New Roman" w:eastAsia="方正仿宋_GBK" w:cs="Times New Roman"/>
          <w:color w:val="auto"/>
          <w:sz w:val="32"/>
          <w:szCs w:val="32"/>
        </w:rPr>
        <w:t>在</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资金中</w:t>
      </w:r>
      <w:r>
        <w:rPr>
          <w:rFonts w:hint="eastAsia" w:ascii="Times New Roman" w:hAnsi="Times New Roman" w:eastAsia="方正仿宋_GBK" w:cs="Times New Roman"/>
          <w:color w:val="auto"/>
          <w:sz w:val="32"/>
          <w:szCs w:val="32"/>
        </w:rPr>
        <w:t>列支</w:t>
      </w:r>
      <w:r>
        <w:rPr>
          <w:rFonts w:ascii="Times New Roman" w:hAnsi="Times New Roman" w:eastAsia="方正仿宋_GBK" w:cs="Times New Roman"/>
          <w:color w:val="auto"/>
          <w:sz w:val="32"/>
          <w:szCs w:val="32"/>
        </w:rPr>
        <w:t>。</w:t>
      </w:r>
    </w:p>
    <w:p>
      <w:pPr>
        <w:snapToGrid w:val="0"/>
        <w:spacing w:line="540" w:lineRule="exact"/>
        <w:ind w:firstLine="640" w:firstLineChars="200"/>
        <w:rPr>
          <w:rFonts w:hint="eastAsia" w:ascii="方正黑体_GBK" w:hAnsi="方正黑体_GBK" w:eastAsia="方正黑体_GBK" w:cs="方正黑体_GBK"/>
          <w:b w:val="0"/>
          <w:bCs/>
          <w:color w:val="auto"/>
          <w:sz w:val="32"/>
          <w:szCs w:val="32"/>
        </w:rPr>
      </w:pPr>
      <w:r>
        <w:rPr>
          <w:rFonts w:hint="eastAsia" w:ascii="方正黑体_GBK" w:hAnsi="方正黑体_GBK" w:eastAsia="方正黑体_GBK" w:cs="方正黑体_GBK"/>
          <w:b w:val="0"/>
          <w:bCs/>
          <w:color w:val="auto"/>
          <w:sz w:val="32"/>
          <w:szCs w:val="32"/>
        </w:rPr>
        <w:t>（三）项目管理</w:t>
      </w:r>
    </w:p>
    <w:p>
      <w:pPr>
        <w:snapToGrid w:val="0"/>
        <w:spacing w:line="54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项目入库。</w:t>
      </w:r>
      <w:r>
        <w:rPr>
          <w:rFonts w:ascii="Times New Roman" w:hAnsi="Times New Roman" w:eastAsia="方正仿宋_GBK" w:cs="Times New Roman"/>
          <w:color w:val="auto"/>
          <w:sz w:val="32"/>
          <w:szCs w:val="32"/>
        </w:rPr>
        <w:t>各镇（街）</w:t>
      </w:r>
      <w:r>
        <w:rPr>
          <w:rFonts w:hint="eastAsia" w:ascii="Times New Roman" w:hAnsi="Times New Roman" w:eastAsia="方正仿宋_GBK" w:cs="Times New Roman"/>
          <w:color w:val="auto"/>
          <w:sz w:val="32"/>
          <w:szCs w:val="32"/>
        </w:rPr>
        <w:t>每季度</w:t>
      </w:r>
      <w:r>
        <w:rPr>
          <w:rFonts w:ascii="Times New Roman" w:hAnsi="Times New Roman" w:eastAsia="方正仿宋_GBK" w:cs="Times New Roman"/>
          <w:color w:val="auto"/>
          <w:sz w:val="32"/>
          <w:szCs w:val="32"/>
        </w:rPr>
        <w:t>填写《鹤山市</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项目计划申报表</w:t>
      </w:r>
      <w:r>
        <w:rPr>
          <w:rFonts w:hint="eastAsia" w:ascii="Times New Roman" w:hAnsi="Times New Roman" w:eastAsia="方正仿宋_GBK" w:cs="Times New Roman"/>
          <w:color w:val="auto"/>
          <w:sz w:val="32"/>
          <w:szCs w:val="32"/>
        </w:rPr>
        <w:t>（农业产业发展</w:t>
      </w:r>
      <w:r>
        <w:rPr>
          <w:rFonts w:hint="eastAsia" w:ascii="Times New Roman" w:hAnsi="Times New Roman" w:eastAsia="方正仿宋_GBK" w:cs="Times New Roman"/>
          <w:color w:val="auto"/>
          <w:sz w:val="32"/>
          <w:szCs w:val="32"/>
          <w:lang w:eastAsia="zh-CN"/>
        </w:rPr>
        <w:t>项目</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rPr>
        <w:t>5）</w:t>
      </w:r>
      <w:r>
        <w:rPr>
          <w:rFonts w:hint="eastAsia" w:eastAsia="方正仿宋_GBK"/>
          <w:color w:val="auto"/>
          <w:sz w:val="32"/>
          <w:szCs w:val="32"/>
        </w:rPr>
        <w:t>，由</w:t>
      </w:r>
      <w:r>
        <w:rPr>
          <w:rFonts w:eastAsia="方正仿宋简体"/>
          <w:color w:val="auto"/>
          <w:kern w:val="0"/>
          <w:sz w:val="32"/>
          <w:szCs w:val="32"/>
        </w:rPr>
        <w:t>市农业农村局</w:t>
      </w:r>
      <w:r>
        <w:rPr>
          <w:rFonts w:hint="eastAsia" w:eastAsia="方正仿宋_GBK"/>
          <w:color w:val="auto"/>
          <w:sz w:val="32"/>
          <w:szCs w:val="32"/>
        </w:rPr>
        <w:t>纳入项目储备库，用于</w:t>
      </w:r>
      <w:r>
        <w:rPr>
          <w:rFonts w:ascii="Times New Roman" w:hAnsi="Times New Roman" w:eastAsia="方正仿宋_GBK" w:cs="Times New Roman"/>
          <w:color w:val="auto"/>
          <w:sz w:val="32"/>
          <w:szCs w:val="32"/>
        </w:rPr>
        <w:t>拟定下年度</w:t>
      </w:r>
      <w:r>
        <w:rPr>
          <w:rFonts w:hint="eastAsia" w:ascii="Times New Roman" w:hAnsi="Times New Roman" w:eastAsia="方正仿宋_GBK" w:cs="Times New Roman"/>
          <w:color w:val="auto"/>
          <w:sz w:val="32"/>
          <w:szCs w:val="32"/>
        </w:rPr>
        <w:t>农业产业发展</w:t>
      </w:r>
      <w:r>
        <w:rPr>
          <w:rFonts w:ascii="Times New Roman" w:hAnsi="Times New Roman" w:eastAsia="方正仿宋_GBK" w:cs="Times New Roman"/>
          <w:color w:val="auto"/>
          <w:sz w:val="32"/>
          <w:szCs w:val="32"/>
        </w:rPr>
        <w:t>项目和资金预算</w:t>
      </w:r>
      <w:r>
        <w:rPr>
          <w:rFonts w:hint="eastAsia" w:eastAsia="方正仿宋_GBK"/>
          <w:color w:val="auto"/>
          <w:sz w:val="32"/>
          <w:szCs w:val="32"/>
        </w:rPr>
        <w:t>。</w:t>
      </w:r>
    </w:p>
    <w:p>
      <w:pPr>
        <w:snapToGrid w:val="0"/>
        <w:spacing w:line="540" w:lineRule="exact"/>
        <w:ind w:firstLine="640" w:firstLineChars="200"/>
        <w:rPr>
          <w:rFonts w:eastAsia="方正仿宋_GBK"/>
          <w:color w:val="auto"/>
          <w:sz w:val="32"/>
          <w:szCs w:val="32"/>
        </w:rPr>
      </w:pPr>
      <w:r>
        <w:rPr>
          <w:rFonts w:eastAsia="方正仿宋_GBK"/>
          <w:color w:val="auto"/>
          <w:sz w:val="32"/>
          <w:szCs w:val="32"/>
        </w:rPr>
        <w:t>项目申报</w:t>
      </w:r>
      <w:r>
        <w:rPr>
          <w:rFonts w:hint="eastAsia" w:eastAsia="方正仿宋_GBK"/>
          <w:color w:val="auto"/>
          <w:sz w:val="32"/>
          <w:szCs w:val="32"/>
        </w:rPr>
        <w:t>。</w:t>
      </w:r>
      <w:r>
        <w:rPr>
          <w:rFonts w:hint="eastAsia" w:ascii="仿宋_GB2312" w:eastAsia="仿宋_GB2312"/>
          <w:color w:val="auto"/>
          <w:sz w:val="32"/>
          <w:szCs w:val="32"/>
        </w:rPr>
        <w:t>实施主体</w:t>
      </w:r>
      <w:r>
        <w:rPr>
          <w:rFonts w:eastAsia="方正仿宋简体"/>
          <w:color w:val="auto"/>
          <w:kern w:val="0"/>
          <w:sz w:val="32"/>
          <w:szCs w:val="32"/>
        </w:rPr>
        <w:t>填报</w:t>
      </w:r>
      <w:r>
        <w:rPr>
          <w:rFonts w:hint="eastAsia" w:ascii="仿宋_GB2312" w:eastAsia="仿宋_GB2312"/>
          <w:color w:val="auto"/>
          <w:sz w:val="32"/>
          <w:szCs w:val="32"/>
        </w:rPr>
        <w:t>《鹤山市现代农业产业重点项目立项申报书》（附件6）</w:t>
      </w:r>
      <w:r>
        <w:rPr>
          <w:rFonts w:eastAsia="方正仿宋_GBK"/>
          <w:color w:val="auto"/>
          <w:sz w:val="32"/>
          <w:szCs w:val="32"/>
        </w:rPr>
        <w:t>，</w:t>
      </w:r>
      <w:r>
        <w:rPr>
          <w:rFonts w:hint="eastAsia" w:eastAsia="方正仿宋_GBK"/>
          <w:color w:val="auto"/>
          <w:sz w:val="32"/>
          <w:szCs w:val="32"/>
        </w:rPr>
        <w:t>经镇（街）审核同意后</w:t>
      </w:r>
      <w:r>
        <w:rPr>
          <w:rFonts w:eastAsia="方正仿宋_GBK"/>
          <w:color w:val="auto"/>
          <w:sz w:val="32"/>
          <w:szCs w:val="32"/>
        </w:rPr>
        <w:t>报</w:t>
      </w:r>
      <w:r>
        <w:rPr>
          <w:rFonts w:hint="eastAsia" w:eastAsia="方正仿宋_GBK"/>
          <w:color w:val="auto"/>
          <w:sz w:val="32"/>
          <w:szCs w:val="32"/>
        </w:rPr>
        <w:t>市农业农村局</w:t>
      </w:r>
      <w:r>
        <w:rPr>
          <w:rFonts w:eastAsia="方正仿宋_GBK"/>
          <w:color w:val="auto"/>
          <w:sz w:val="32"/>
          <w:szCs w:val="32"/>
        </w:rPr>
        <w:t>备案</w:t>
      </w:r>
      <w:r>
        <w:rPr>
          <w:rFonts w:hint="eastAsia" w:ascii="仿宋_GB2312" w:eastAsia="仿宋_GB2312"/>
          <w:color w:val="auto"/>
          <w:sz w:val="32"/>
          <w:szCs w:val="32"/>
        </w:rPr>
        <w:t>。</w:t>
      </w:r>
    </w:p>
    <w:p>
      <w:pPr>
        <w:snapToGrid w:val="0"/>
        <w:spacing w:line="540" w:lineRule="exact"/>
        <w:ind w:firstLine="640" w:firstLineChars="200"/>
        <w:rPr>
          <w:rFonts w:eastAsia="方正仿宋_GBK"/>
          <w:color w:val="auto"/>
          <w:sz w:val="32"/>
          <w:szCs w:val="32"/>
        </w:rPr>
      </w:pPr>
      <w:r>
        <w:rPr>
          <w:rFonts w:eastAsia="方正仿宋_GBK"/>
          <w:color w:val="auto"/>
          <w:sz w:val="32"/>
          <w:szCs w:val="32"/>
        </w:rPr>
        <w:t>项目审核</w:t>
      </w:r>
      <w:r>
        <w:rPr>
          <w:rFonts w:hint="eastAsia" w:eastAsia="方正仿宋_GBK"/>
          <w:color w:val="auto"/>
          <w:sz w:val="32"/>
          <w:szCs w:val="32"/>
        </w:rPr>
        <w:t>。</w:t>
      </w:r>
      <w:r>
        <w:rPr>
          <w:rFonts w:hint="eastAsia" w:ascii="仿宋_GB2312" w:eastAsia="仿宋_GB2312"/>
          <w:color w:val="auto"/>
          <w:sz w:val="32"/>
          <w:szCs w:val="32"/>
        </w:rPr>
        <w:t>市农业农村局</w:t>
      </w:r>
      <w:r>
        <w:rPr>
          <w:rFonts w:hint="eastAsia" w:eastAsia="方正仿宋_GBK"/>
          <w:color w:val="auto"/>
          <w:sz w:val="32"/>
          <w:szCs w:val="32"/>
        </w:rPr>
        <w:t>对</w:t>
      </w:r>
      <w:r>
        <w:rPr>
          <w:rFonts w:eastAsia="方正仿宋_GBK"/>
          <w:color w:val="auto"/>
          <w:sz w:val="32"/>
          <w:szCs w:val="32"/>
        </w:rPr>
        <w:t>项目申</w:t>
      </w:r>
      <w:r>
        <w:rPr>
          <w:rFonts w:hint="eastAsia" w:eastAsia="方正仿宋_GBK"/>
          <w:color w:val="auto"/>
          <w:sz w:val="32"/>
          <w:szCs w:val="32"/>
        </w:rPr>
        <w:t>报</w:t>
      </w:r>
      <w:r>
        <w:rPr>
          <w:rFonts w:eastAsia="方正仿宋_GBK"/>
          <w:color w:val="auto"/>
          <w:sz w:val="32"/>
          <w:szCs w:val="32"/>
        </w:rPr>
        <w:t>材料进行初审，必要时组织专家评审，进行实地考查。根据</w:t>
      </w:r>
      <w:r>
        <w:rPr>
          <w:rFonts w:hint="eastAsia" w:eastAsia="方正仿宋_GBK"/>
          <w:color w:val="auto"/>
          <w:sz w:val="32"/>
          <w:szCs w:val="32"/>
        </w:rPr>
        <w:t>项目成熟度和</w:t>
      </w:r>
      <w:r>
        <w:rPr>
          <w:rFonts w:eastAsia="方正仿宋_GBK"/>
          <w:color w:val="auto"/>
          <w:sz w:val="32"/>
          <w:szCs w:val="32"/>
        </w:rPr>
        <w:t>专家评审意见，提出年度拟</w:t>
      </w:r>
      <w:r>
        <w:rPr>
          <w:rFonts w:hint="eastAsia" w:eastAsia="方正仿宋_GBK"/>
          <w:color w:val="auto"/>
          <w:sz w:val="32"/>
          <w:szCs w:val="32"/>
        </w:rPr>
        <w:t>补助</w:t>
      </w:r>
      <w:r>
        <w:rPr>
          <w:rFonts w:eastAsia="方正仿宋_GBK"/>
          <w:color w:val="auto"/>
          <w:sz w:val="32"/>
          <w:szCs w:val="32"/>
        </w:rPr>
        <w:t>项目，经公示5个工作日无异议后，报市政府审批，</w:t>
      </w:r>
      <w:r>
        <w:rPr>
          <w:rFonts w:hint="eastAsia" w:eastAsia="方正仿宋_GBK"/>
          <w:color w:val="auto"/>
          <w:sz w:val="32"/>
          <w:szCs w:val="32"/>
        </w:rPr>
        <w:t>由</w:t>
      </w:r>
      <w:r>
        <w:rPr>
          <w:rFonts w:eastAsia="方正仿宋_GBK"/>
          <w:color w:val="auto"/>
          <w:sz w:val="32"/>
          <w:szCs w:val="32"/>
        </w:rPr>
        <w:t>市农业农村局和市财政局联合下达项目补助资金文件。</w:t>
      </w:r>
    </w:p>
    <w:p>
      <w:pPr>
        <w:snapToGrid w:val="0"/>
        <w:spacing w:line="540" w:lineRule="exact"/>
        <w:ind w:firstLine="640" w:firstLineChars="200"/>
        <w:rPr>
          <w:rFonts w:eastAsia="方正仿宋_GBK"/>
          <w:color w:val="auto"/>
          <w:sz w:val="32"/>
          <w:szCs w:val="32"/>
        </w:rPr>
      </w:pPr>
      <w:r>
        <w:rPr>
          <w:rFonts w:eastAsia="方正仿宋_GBK"/>
          <w:color w:val="auto"/>
          <w:sz w:val="32"/>
          <w:szCs w:val="32"/>
        </w:rPr>
        <w:t>项目实施和验收</w:t>
      </w:r>
      <w:r>
        <w:rPr>
          <w:rFonts w:hint="eastAsia" w:eastAsia="方正仿宋_GBK"/>
          <w:color w:val="auto"/>
          <w:sz w:val="32"/>
          <w:szCs w:val="32"/>
          <w:lang w:eastAsia="zh-CN"/>
        </w:rPr>
        <w:t>。</w:t>
      </w:r>
      <w:r>
        <w:rPr>
          <w:rFonts w:eastAsia="方正仿宋_GBK"/>
          <w:color w:val="auto"/>
          <w:sz w:val="32"/>
          <w:szCs w:val="32"/>
        </w:rPr>
        <w:t>项目资金下达后，由镇（街）组织实施主体开展项目建设工作。项目</w:t>
      </w:r>
      <w:r>
        <w:rPr>
          <w:rFonts w:hint="eastAsia" w:eastAsia="方正仿宋_GBK"/>
          <w:color w:val="auto"/>
          <w:sz w:val="32"/>
          <w:szCs w:val="32"/>
        </w:rPr>
        <w:t>完成</w:t>
      </w:r>
      <w:r>
        <w:rPr>
          <w:rFonts w:eastAsia="方正仿宋_GBK"/>
          <w:color w:val="auto"/>
          <w:sz w:val="32"/>
          <w:szCs w:val="32"/>
        </w:rPr>
        <w:t>后实施主体应及时进行总结、自验，做到财务健全，填报</w:t>
      </w:r>
      <w:r>
        <w:rPr>
          <w:rFonts w:hint="eastAsia" w:eastAsia="方正仿宋_GBK"/>
          <w:color w:val="auto"/>
          <w:sz w:val="32"/>
          <w:szCs w:val="32"/>
        </w:rPr>
        <w:t>《鹤山市</w:t>
      </w:r>
      <w:r>
        <w:rPr>
          <w:rFonts w:hint="eastAsia" w:ascii="仿宋_GB2312" w:eastAsia="仿宋_GB2312"/>
          <w:color w:val="auto"/>
          <w:sz w:val="32"/>
          <w:szCs w:val="32"/>
        </w:rPr>
        <w:t>现代农业产业重点</w:t>
      </w:r>
      <w:r>
        <w:rPr>
          <w:rFonts w:eastAsia="方正仿宋_GBK"/>
          <w:color w:val="auto"/>
          <w:sz w:val="32"/>
          <w:szCs w:val="32"/>
        </w:rPr>
        <w:t>项目验收申</w:t>
      </w:r>
      <w:r>
        <w:rPr>
          <w:rFonts w:hint="eastAsia" w:eastAsia="方正仿宋_GBK"/>
          <w:color w:val="auto"/>
          <w:sz w:val="32"/>
          <w:szCs w:val="32"/>
        </w:rPr>
        <w:t>请</w:t>
      </w:r>
      <w:r>
        <w:rPr>
          <w:rFonts w:eastAsia="方正仿宋_GBK"/>
          <w:color w:val="auto"/>
          <w:sz w:val="32"/>
          <w:szCs w:val="32"/>
        </w:rPr>
        <w:t>表</w:t>
      </w:r>
      <w:r>
        <w:rPr>
          <w:rFonts w:hint="eastAsia" w:eastAsia="方正仿宋_GBK"/>
          <w:color w:val="auto"/>
          <w:sz w:val="32"/>
          <w:szCs w:val="32"/>
        </w:rPr>
        <w:t>》（</w:t>
      </w:r>
      <w:r>
        <w:rPr>
          <w:rFonts w:hint="eastAsia" w:ascii="Times New Roman" w:hAnsi="Times New Roman" w:eastAsia="方正仿宋_GBK" w:cs="Times New Roman"/>
          <w:color w:val="auto"/>
          <w:sz w:val="32"/>
          <w:szCs w:val="32"/>
        </w:rPr>
        <w:t>附件7）</w:t>
      </w:r>
      <w:r>
        <w:rPr>
          <w:rFonts w:hint="eastAsia" w:eastAsia="方正仿宋_GBK"/>
          <w:color w:val="auto"/>
          <w:sz w:val="32"/>
          <w:szCs w:val="32"/>
        </w:rPr>
        <w:t>。</w:t>
      </w:r>
      <w:r>
        <w:rPr>
          <w:rFonts w:hint="eastAsia" w:ascii="仿宋_GB2312" w:eastAsia="仿宋_GB2312"/>
          <w:color w:val="auto"/>
          <w:sz w:val="32"/>
          <w:szCs w:val="32"/>
        </w:rPr>
        <w:t>当地镇（街）农业部门、财政部门组织对项目进行验收和绩效评价等工作，可通过聘请种植、财务等方面有关专家审核验收资料，形成验收意见，也可按镇财政有关要求验收。验收通过</w:t>
      </w:r>
      <w:r>
        <w:rPr>
          <w:rFonts w:eastAsia="方正仿宋_GBK"/>
          <w:color w:val="auto"/>
          <w:sz w:val="32"/>
          <w:szCs w:val="32"/>
        </w:rPr>
        <w:t>后，各镇（街）财政所拨付补助资金，并报送验收资料</w:t>
      </w:r>
      <w:r>
        <w:rPr>
          <w:rFonts w:hint="eastAsia" w:eastAsia="方正仿宋_GBK"/>
          <w:color w:val="auto"/>
          <w:sz w:val="32"/>
          <w:szCs w:val="32"/>
        </w:rPr>
        <w:t>（参考</w:t>
      </w:r>
      <w:r>
        <w:rPr>
          <w:rFonts w:hint="eastAsia" w:ascii="Times New Roman" w:hAnsi="Times New Roman" w:eastAsia="方正仿宋_GBK" w:cs="Times New Roman"/>
          <w:color w:val="auto"/>
          <w:sz w:val="32"/>
          <w:szCs w:val="32"/>
        </w:rPr>
        <w:t>附件8</w:t>
      </w:r>
      <w:r>
        <w:rPr>
          <w:rFonts w:hint="eastAsia" w:eastAsia="方正仿宋_GBK"/>
          <w:color w:val="auto"/>
          <w:sz w:val="32"/>
          <w:szCs w:val="32"/>
        </w:rPr>
        <w:t>）</w:t>
      </w:r>
      <w:r>
        <w:rPr>
          <w:rFonts w:eastAsia="方正仿宋_GBK"/>
          <w:color w:val="auto"/>
          <w:sz w:val="32"/>
          <w:szCs w:val="32"/>
        </w:rPr>
        <w:t>至市</w:t>
      </w:r>
      <w:r>
        <w:rPr>
          <w:rFonts w:hint="eastAsia" w:ascii="仿宋_GB2312" w:eastAsia="仿宋_GB2312"/>
          <w:color w:val="auto"/>
          <w:sz w:val="32"/>
          <w:szCs w:val="32"/>
        </w:rPr>
        <w:t>农业农村局</w:t>
      </w:r>
      <w:r>
        <w:rPr>
          <w:rFonts w:eastAsia="方正仿宋_GBK"/>
          <w:color w:val="auto"/>
          <w:sz w:val="32"/>
          <w:szCs w:val="32"/>
        </w:rPr>
        <w:t>备案。</w:t>
      </w:r>
    </w:p>
    <w:p>
      <w:pPr>
        <w:snapToGrid w:val="0"/>
        <w:spacing w:line="54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项目建设必须在资金下达当年内完成，项目实施过程中如遇特殊情况影响，经市农业农村局同意可适当延长完成期限。公益类项目，由市农业农村局组织申报评审后按审批流程确定</w:t>
      </w:r>
      <w:r>
        <w:rPr>
          <w:rFonts w:hint="eastAsia" w:ascii="方正仿宋简体" w:eastAsia="方正仿宋简体"/>
          <w:color w:val="auto"/>
          <w:kern w:val="0"/>
          <w:sz w:val="32"/>
          <w:szCs w:val="32"/>
        </w:rPr>
        <w:t>，按国库集中支付制度补助到实施主体</w:t>
      </w:r>
      <w:r>
        <w:rPr>
          <w:rFonts w:hint="eastAsia" w:ascii="仿宋_GB2312" w:eastAsia="仿宋_GB2312"/>
          <w:color w:val="auto"/>
          <w:sz w:val="32"/>
          <w:szCs w:val="32"/>
        </w:rPr>
        <w:t>；非公益类项目采用“先建后补”的形式，验收通过后全额拨付给实施主体，不通过验收的不予拨付。</w:t>
      </w:r>
    </w:p>
    <w:p>
      <w:pPr>
        <w:snapToGrid w:val="0"/>
        <w:spacing w:line="600" w:lineRule="exact"/>
        <w:ind w:firstLine="0" w:firstLineChars="0"/>
        <w:jc w:val="center"/>
        <w:rPr>
          <w:rFonts w:ascii="方正黑体_GBK" w:eastAsia="方正黑体_GBK" w:hAnsiTheme="minorHAnsi" w:cstheme="minorBidi"/>
          <w:color w:val="auto"/>
          <w:sz w:val="32"/>
          <w:szCs w:val="32"/>
        </w:rPr>
      </w:pPr>
      <w:r>
        <w:rPr>
          <w:rFonts w:hint="eastAsia" w:ascii="方正黑体_GBK" w:eastAsia="方正黑体_GBK" w:hAnsiTheme="minorHAnsi" w:cstheme="minorBidi"/>
          <w:color w:val="auto"/>
          <w:sz w:val="32"/>
          <w:szCs w:val="32"/>
        </w:rPr>
        <w:t>第</w:t>
      </w:r>
      <w:r>
        <w:rPr>
          <w:rFonts w:hint="eastAsia" w:ascii="方正黑体_GBK" w:eastAsia="方正黑体_GBK"/>
          <w:color w:val="auto"/>
          <w:sz w:val="32"/>
          <w:szCs w:val="32"/>
        </w:rPr>
        <w:t>三</w:t>
      </w:r>
      <w:r>
        <w:rPr>
          <w:rFonts w:hint="eastAsia" w:ascii="方正黑体_GBK" w:eastAsia="方正黑体_GBK" w:hAnsiTheme="minorHAnsi" w:cstheme="minorBidi"/>
          <w:color w:val="auto"/>
          <w:sz w:val="32"/>
          <w:szCs w:val="32"/>
        </w:rPr>
        <w:t>章</w:t>
      </w:r>
      <w:r>
        <w:rPr>
          <w:rFonts w:ascii="方正黑体_GBK" w:eastAsia="方正黑体_GBK" w:hAnsiTheme="minorHAnsi" w:cstheme="minorBidi"/>
          <w:color w:val="auto"/>
          <w:sz w:val="32"/>
          <w:szCs w:val="32"/>
        </w:rPr>
        <w:t xml:space="preserve"> </w:t>
      </w:r>
      <w:r>
        <w:rPr>
          <w:rFonts w:hint="eastAsia" w:ascii="方正黑体_GBK" w:eastAsia="方正黑体_GBK"/>
          <w:color w:val="auto"/>
          <w:sz w:val="32"/>
          <w:szCs w:val="32"/>
        </w:rPr>
        <w:t xml:space="preserve"> </w:t>
      </w:r>
      <w:r>
        <w:rPr>
          <w:rFonts w:hint="eastAsia" w:ascii="方正黑体_GBK" w:eastAsia="方正黑体_GBK" w:hAnsiTheme="minorHAnsi" w:cstheme="minorBidi"/>
          <w:color w:val="auto"/>
          <w:sz w:val="32"/>
          <w:szCs w:val="32"/>
        </w:rPr>
        <w:t>项目监督管理</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一）各镇（街）要严格按照政府采购法、招标投标法、财政投资评审等有关规定管好项目和资金，要全力推动项目的建设，确保如期按质完成，要加快资金的使用进度，确保资金安全。各镇（街）要加强项目立项、建设、验收等档案管理，对项目的资料要收集完善，做到规范立卷归档。</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（二）市农业农村局和市财政局每季度对项目执行情况开展专项检查，持续监督项目进展情况和资金使用进度</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每年</w:t>
      </w:r>
      <w:r>
        <w:rPr>
          <w:rFonts w:hint="eastAsia" w:ascii="Times New Roman" w:hAnsi="Times New Roman" w:eastAsia="方正仿宋_GBK" w:cs="Times New Roman"/>
          <w:color w:val="auto"/>
          <w:sz w:val="32"/>
          <w:szCs w:val="32"/>
          <w:lang w:eastAsia="zh-CN"/>
        </w:rPr>
        <w:t>年底把镇（街）完成项目情况纳入年终绩效考核。根据实际需要可以</w:t>
      </w:r>
      <w:r>
        <w:rPr>
          <w:rFonts w:hint="eastAsia" w:ascii="Times New Roman" w:hAnsi="Times New Roman" w:eastAsia="方正仿宋_GBK" w:cs="Times New Roman"/>
          <w:color w:val="auto"/>
          <w:sz w:val="32"/>
          <w:szCs w:val="32"/>
        </w:rPr>
        <w:t>聘请专业第三方机构以镇（街）为单位对项目进行</w:t>
      </w:r>
      <w:r>
        <w:rPr>
          <w:rFonts w:hint="eastAsia" w:ascii="Times New Roman" w:hAnsi="Times New Roman" w:eastAsia="方正仿宋_GBK" w:cs="Times New Roman"/>
          <w:color w:val="auto"/>
          <w:sz w:val="32"/>
          <w:szCs w:val="32"/>
          <w:lang w:eastAsia="zh-CN"/>
        </w:rPr>
        <w:t>检查，</w:t>
      </w:r>
      <w:r>
        <w:rPr>
          <w:rFonts w:hint="eastAsia" w:ascii="Times New Roman" w:hAnsi="Times New Roman" w:eastAsia="方正仿宋_GBK" w:cs="Times New Roman"/>
          <w:color w:val="auto"/>
          <w:sz w:val="32"/>
          <w:szCs w:val="32"/>
        </w:rPr>
        <w:t>对发现的问题，各镇（街）</w:t>
      </w:r>
      <w:r>
        <w:rPr>
          <w:rFonts w:hint="eastAsia" w:ascii="Times New Roman" w:hAnsi="Times New Roman" w:eastAsia="方正仿宋_GBK" w:cs="Times New Roman"/>
          <w:color w:val="auto"/>
          <w:sz w:val="32"/>
          <w:szCs w:val="32"/>
          <w:lang w:eastAsia="zh-CN"/>
        </w:rPr>
        <w:t>落实</w:t>
      </w:r>
      <w:r>
        <w:rPr>
          <w:rFonts w:hint="eastAsia" w:ascii="Times New Roman" w:hAnsi="Times New Roman" w:eastAsia="方正仿宋_GBK" w:cs="Times New Roman"/>
          <w:color w:val="auto"/>
          <w:sz w:val="32"/>
          <w:szCs w:val="32"/>
        </w:rPr>
        <w:t>整改并上报整改情况。</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（三）推行公示公开制度。各镇（街）资金政策文件、管理制度和项目实施情况等信息及时向社会公开，接受社会监督。</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（四）在</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资金使用管理等过程中，存在违反本办法规定，以及滥用职权、玩忽职守、徇私舞弊等违法违纪行为的，按照有关规定追究相应责任；涉嫌犯罪的，移送司法机关处理。</w:t>
      </w:r>
    </w:p>
    <w:p>
      <w:pPr>
        <w:snapToGrid w:val="0"/>
        <w:spacing w:line="600" w:lineRule="exact"/>
        <w:ind w:firstLine="0" w:firstLineChars="0"/>
        <w:jc w:val="center"/>
        <w:rPr>
          <w:rFonts w:ascii="方正黑体_GBK" w:eastAsia="方正黑体_GBK" w:hAnsiTheme="minorHAnsi" w:cstheme="minorBidi"/>
          <w:color w:val="auto"/>
          <w:sz w:val="32"/>
          <w:szCs w:val="32"/>
        </w:rPr>
      </w:pPr>
      <w:r>
        <w:rPr>
          <w:rFonts w:hint="eastAsia" w:ascii="方正黑体_GBK" w:eastAsia="方正黑体_GBK" w:hAnsiTheme="minorHAnsi" w:cstheme="minorBidi"/>
          <w:color w:val="auto"/>
          <w:sz w:val="32"/>
          <w:szCs w:val="32"/>
        </w:rPr>
        <w:t>第</w:t>
      </w:r>
      <w:r>
        <w:rPr>
          <w:rFonts w:hint="eastAsia" w:ascii="方正黑体_GBK" w:eastAsia="方正黑体_GBK"/>
          <w:color w:val="auto"/>
          <w:sz w:val="32"/>
          <w:szCs w:val="32"/>
        </w:rPr>
        <w:t>四</w:t>
      </w:r>
      <w:r>
        <w:rPr>
          <w:rFonts w:hint="eastAsia" w:ascii="方正黑体_GBK" w:eastAsia="方正黑体_GBK" w:hAnsiTheme="minorHAnsi" w:cstheme="minorBidi"/>
          <w:color w:val="auto"/>
          <w:sz w:val="32"/>
          <w:szCs w:val="32"/>
        </w:rPr>
        <w:t>章</w:t>
      </w:r>
      <w:r>
        <w:rPr>
          <w:rFonts w:ascii="方正黑体_GBK" w:eastAsia="方正黑体_GBK" w:hAnsiTheme="minorHAnsi" w:cstheme="minorBidi"/>
          <w:color w:val="auto"/>
          <w:sz w:val="32"/>
          <w:szCs w:val="32"/>
        </w:rPr>
        <w:t xml:space="preserve"> </w:t>
      </w:r>
      <w:r>
        <w:rPr>
          <w:rFonts w:hint="eastAsia" w:ascii="方正黑体_GBK" w:eastAsia="方正黑体_GBK"/>
          <w:color w:val="auto"/>
          <w:sz w:val="32"/>
          <w:szCs w:val="32"/>
        </w:rPr>
        <w:t xml:space="preserve"> </w:t>
      </w:r>
      <w:r>
        <w:rPr>
          <w:rFonts w:hint="eastAsia" w:ascii="方正黑体_GBK" w:eastAsia="方正黑体_GBK" w:hAnsiTheme="minorHAnsi" w:cstheme="minorBidi"/>
          <w:color w:val="auto"/>
          <w:sz w:val="32"/>
          <w:szCs w:val="32"/>
        </w:rPr>
        <w:t>附</w:t>
      </w:r>
      <w:r>
        <w:rPr>
          <w:rFonts w:hint="eastAsia" w:ascii="方正黑体_GBK" w:eastAsia="方正黑体_GBK"/>
          <w:color w:val="auto"/>
          <w:sz w:val="32"/>
          <w:szCs w:val="32"/>
        </w:rPr>
        <w:t xml:space="preserve"> </w:t>
      </w:r>
      <w:r>
        <w:rPr>
          <w:rFonts w:hint="eastAsia" w:ascii="方正黑体_GBK" w:eastAsia="方正黑体_GBK" w:hAnsiTheme="minorHAnsi" w:cstheme="minorBidi"/>
          <w:color w:val="auto"/>
          <w:sz w:val="32"/>
          <w:szCs w:val="32"/>
        </w:rPr>
        <w:t>则</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本办法</w:t>
      </w:r>
      <w:r>
        <w:rPr>
          <w:rFonts w:hint="eastAsia" w:ascii="Times New Roman" w:hAnsi="Times New Roman" w:eastAsia="方正仿宋_GBK" w:cs="Times New Roman"/>
          <w:color w:val="auto"/>
          <w:sz w:val="32"/>
          <w:szCs w:val="32"/>
        </w:rPr>
        <w:t>将于</w:t>
      </w:r>
      <w:r>
        <w:rPr>
          <w:rFonts w:ascii="Times New Roman" w:hAnsi="Times New Roman" w:eastAsia="方正仿宋_GBK" w:cs="Times New Roman"/>
          <w:color w:val="auto"/>
          <w:sz w:val="32"/>
          <w:szCs w:val="32"/>
        </w:rPr>
        <w:t>印发之日起</w:t>
      </w:r>
      <w:r>
        <w:rPr>
          <w:rFonts w:hint="eastAsia" w:ascii="Times New Roman" w:hAnsi="Times New Roman" w:eastAsia="方正仿宋_GBK" w:cs="Times New Roman"/>
          <w:color w:val="auto"/>
          <w:sz w:val="32"/>
          <w:szCs w:val="32"/>
        </w:rPr>
        <w:t>三十日后正式</w:t>
      </w:r>
      <w:r>
        <w:rPr>
          <w:rFonts w:ascii="Times New Roman" w:hAnsi="Times New Roman" w:eastAsia="方正仿宋_GBK" w:cs="Times New Roman"/>
          <w:color w:val="auto"/>
          <w:sz w:val="32"/>
          <w:szCs w:val="32"/>
        </w:rPr>
        <w:t>施行，</w:t>
      </w:r>
      <w:r>
        <w:rPr>
          <w:rFonts w:hint="eastAsia" w:ascii="Times New Roman" w:hAnsi="Times New Roman" w:eastAsia="方正仿宋_GBK" w:cs="Times New Roman"/>
          <w:color w:val="auto"/>
          <w:sz w:val="32"/>
          <w:szCs w:val="32"/>
        </w:rPr>
        <w:t>有效期5年，</w:t>
      </w:r>
      <w:r>
        <w:rPr>
          <w:rFonts w:ascii="Times New Roman" w:hAnsi="Times New Roman" w:eastAsia="方正仿宋_GBK" w:cs="Times New Roman"/>
          <w:color w:val="auto"/>
          <w:sz w:val="32"/>
          <w:szCs w:val="32"/>
        </w:rPr>
        <w:t>如与上级相关文件有抵触的，按上级文件执行。《鹤山市级人居环境整治资金管理办法（修订）》（鹤财农〔2020〕78号）同时废止。</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本办法由市财政局和市农业农村局负责解释。</w:t>
      </w:r>
    </w:p>
    <w:p>
      <w:pPr>
        <w:snapToGrid w:val="0"/>
        <w:spacing w:line="600" w:lineRule="exact"/>
        <w:ind w:firstLine="640" w:firstLineChars="200"/>
        <w:rPr>
          <w:rFonts w:ascii="Times New Roman" w:hAnsi="Times New Roman" w:eastAsia="方正仿宋_GBK" w:cs="Times New Roman"/>
          <w:color w:val="auto"/>
          <w:sz w:val="32"/>
          <w:szCs w:val="32"/>
        </w:rPr>
      </w:pP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附件：1.鹤山市</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项目计划申报表及项目计划汇总表</w:t>
      </w:r>
    </w:p>
    <w:p>
      <w:pPr>
        <w:snapToGrid w:val="0"/>
        <w:spacing w:line="600" w:lineRule="exact"/>
        <w:ind w:firstLine="1600" w:firstLineChars="5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2.鹤山市</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项目立项申报书及项目立项汇总表</w:t>
      </w:r>
    </w:p>
    <w:p>
      <w:pPr>
        <w:snapToGrid w:val="0"/>
        <w:spacing w:line="600" w:lineRule="exact"/>
        <w:ind w:firstLine="1600" w:firstLineChars="5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3.鹤山市</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项目验收表</w:t>
      </w:r>
    </w:p>
    <w:p>
      <w:pPr>
        <w:snapToGrid w:val="0"/>
        <w:spacing w:line="600" w:lineRule="exact"/>
        <w:ind w:firstLine="1600" w:firstLineChars="5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4.鹤山市</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项目验收资料指南</w:t>
      </w:r>
    </w:p>
    <w:p>
      <w:pPr>
        <w:snapToGrid w:val="0"/>
        <w:spacing w:line="600" w:lineRule="exact"/>
        <w:ind w:left="1916" w:leftChars="760" w:hanging="320" w:hangingChars="1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5.</w:t>
      </w:r>
      <w:r>
        <w:rPr>
          <w:rFonts w:hint="eastAsia"/>
          <w:color w:val="auto"/>
        </w:rPr>
        <w:t xml:space="preserve"> </w:t>
      </w:r>
      <w:r>
        <w:rPr>
          <w:rFonts w:hint="eastAsia" w:ascii="Times New Roman" w:hAnsi="Times New Roman" w:eastAsia="方正仿宋_GBK" w:cs="Times New Roman"/>
          <w:color w:val="auto"/>
          <w:sz w:val="32"/>
          <w:szCs w:val="32"/>
        </w:rPr>
        <w:t>鹤山市乡村振兴项目计划申报表（农业产业发展</w:t>
      </w:r>
      <w:r>
        <w:rPr>
          <w:rFonts w:hint="eastAsia" w:ascii="Times New Roman" w:hAnsi="Times New Roman" w:eastAsia="方正仿宋_GBK" w:cs="Times New Roman"/>
          <w:color w:val="auto"/>
          <w:sz w:val="32"/>
          <w:szCs w:val="32"/>
          <w:lang w:eastAsia="zh-CN"/>
        </w:rPr>
        <w:t>项目</w:t>
      </w:r>
      <w:r>
        <w:rPr>
          <w:rFonts w:hint="eastAsia" w:ascii="Times New Roman" w:hAnsi="Times New Roman" w:eastAsia="方正仿宋_GBK" w:cs="Times New Roman"/>
          <w:color w:val="auto"/>
          <w:sz w:val="32"/>
          <w:szCs w:val="32"/>
        </w:rPr>
        <w:t>）</w:t>
      </w:r>
    </w:p>
    <w:p>
      <w:pPr>
        <w:snapToGrid w:val="0"/>
        <w:spacing w:line="600" w:lineRule="exact"/>
        <w:ind w:firstLine="1600" w:firstLineChars="5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6.</w:t>
      </w:r>
      <w:r>
        <w:rPr>
          <w:rFonts w:ascii="Times New Roman" w:hAnsi="Times New Roman" w:eastAsia="方正仿宋_GBK" w:cs="Times New Roman"/>
          <w:color w:val="auto"/>
          <w:sz w:val="32"/>
          <w:szCs w:val="32"/>
        </w:rPr>
        <w:t>鹤山市现代农业产业重点项目</w:t>
      </w:r>
      <w:r>
        <w:rPr>
          <w:rFonts w:hint="eastAsia" w:ascii="Times New Roman" w:hAnsi="Times New Roman" w:eastAsia="方正仿宋_GBK" w:cs="Times New Roman"/>
          <w:color w:val="auto"/>
          <w:sz w:val="32"/>
          <w:szCs w:val="32"/>
        </w:rPr>
        <w:t>立项</w:t>
      </w:r>
      <w:r>
        <w:rPr>
          <w:rFonts w:ascii="Times New Roman" w:hAnsi="Times New Roman" w:eastAsia="方正仿宋_GBK" w:cs="Times New Roman"/>
          <w:color w:val="auto"/>
          <w:sz w:val="32"/>
          <w:szCs w:val="32"/>
        </w:rPr>
        <w:t>申报书</w:t>
      </w:r>
    </w:p>
    <w:p>
      <w:pPr>
        <w:snapToGrid w:val="0"/>
        <w:spacing w:line="600" w:lineRule="exact"/>
        <w:ind w:left="1596" w:leftChars="760" w:firstLine="0" w:firstLineChars="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7.</w:t>
      </w:r>
      <w:r>
        <w:rPr>
          <w:rFonts w:ascii="Times New Roman" w:hAnsi="Times New Roman" w:eastAsia="方正仿宋_GBK" w:cs="Times New Roman"/>
          <w:color w:val="auto"/>
          <w:sz w:val="32"/>
          <w:szCs w:val="32"/>
        </w:rPr>
        <w:t>鹤山市现代农业产业重点项目</w:t>
      </w:r>
      <w:r>
        <w:rPr>
          <w:rFonts w:hint="eastAsia" w:ascii="Times New Roman" w:hAnsi="Times New Roman" w:eastAsia="方正仿宋_GBK" w:cs="Times New Roman"/>
          <w:color w:val="auto"/>
          <w:sz w:val="32"/>
          <w:szCs w:val="32"/>
        </w:rPr>
        <w:t>验收申请表、项目报账支出明细表、</w:t>
      </w:r>
      <w:r>
        <w:rPr>
          <w:rFonts w:hint="eastAsia" w:ascii="仿宋_GB2312" w:hAnsi="仿宋_GB2312" w:eastAsia="仿宋_GB2312" w:cs="仿宋_GB2312"/>
          <w:color w:val="auto"/>
          <w:kern w:val="0"/>
          <w:sz w:val="32"/>
          <w:szCs w:val="32"/>
          <w:lang w:bidi="ar"/>
        </w:rPr>
        <w:t>资金申请函</w:t>
      </w:r>
    </w:p>
    <w:p>
      <w:pPr>
        <w:snapToGrid w:val="0"/>
        <w:spacing w:line="600" w:lineRule="exact"/>
        <w:ind w:firstLine="1600" w:firstLineChars="5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8</w:t>
      </w:r>
      <w:r>
        <w:rPr>
          <w:rFonts w:ascii="Times New Roman" w:hAnsi="Times New Roman" w:eastAsia="方正仿宋_GBK" w:cs="Times New Roman"/>
          <w:color w:val="auto"/>
          <w:sz w:val="32"/>
          <w:szCs w:val="32"/>
        </w:rPr>
        <w:t>.鹤山市现代农业产业重点项目验收</w:t>
      </w:r>
      <w:r>
        <w:rPr>
          <w:rFonts w:hint="eastAsia" w:ascii="Times New Roman" w:hAnsi="Times New Roman" w:eastAsia="方正仿宋_GBK" w:cs="Times New Roman"/>
          <w:color w:val="auto"/>
          <w:sz w:val="32"/>
          <w:szCs w:val="32"/>
        </w:rPr>
        <w:t>资料</w:t>
      </w:r>
      <w:r>
        <w:rPr>
          <w:rFonts w:ascii="Times New Roman" w:hAnsi="Times New Roman" w:eastAsia="方正仿宋_GBK" w:cs="Times New Roman"/>
          <w:color w:val="auto"/>
          <w:sz w:val="32"/>
          <w:szCs w:val="32"/>
        </w:rPr>
        <w:t>指南</w:t>
      </w:r>
    </w:p>
    <w:p>
      <w:pPr>
        <w:snapToGrid w:val="0"/>
        <w:spacing w:line="600" w:lineRule="exact"/>
        <w:ind w:firstLine="640" w:firstLineChars="200"/>
        <w:rPr>
          <w:rFonts w:ascii="Times New Roman" w:hAnsi="Times New Roman" w:eastAsia="方正仿宋_GBK" w:cs="Times New Roman"/>
          <w:color w:val="auto"/>
          <w:sz w:val="32"/>
          <w:szCs w:val="32"/>
        </w:rPr>
      </w:pPr>
    </w:p>
    <w:p>
      <w:pPr>
        <w:snapToGrid w:val="0"/>
        <w:spacing w:line="600" w:lineRule="exact"/>
        <w:ind w:firstLine="640" w:firstLineChars="200"/>
        <w:rPr>
          <w:rFonts w:ascii="Times New Roman" w:hAnsi="Times New Roman" w:eastAsia="方正仿宋_GBK" w:cs="Times New Roman"/>
          <w:color w:val="auto"/>
          <w:sz w:val="32"/>
          <w:szCs w:val="32"/>
        </w:rPr>
      </w:pPr>
    </w:p>
    <w:p>
      <w:pPr>
        <w:snapToGrid w:val="0"/>
        <w:spacing w:line="600" w:lineRule="exact"/>
        <w:ind w:firstLine="640" w:firstLineChars="200"/>
        <w:rPr>
          <w:rFonts w:ascii="Times New Roman" w:hAnsi="Times New Roman" w:eastAsia="方正仿宋_GBK" w:cs="Times New Roman"/>
          <w:color w:val="auto"/>
          <w:sz w:val="32"/>
          <w:szCs w:val="32"/>
        </w:rPr>
      </w:pPr>
    </w:p>
    <w:p>
      <w:pPr>
        <w:snapToGrid w:val="0"/>
        <w:spacing w:line="600" w:lineRule="exact"/>
        <w:ind w:firstLine="1280" w:firstLineChars="4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鹤山市财政局          鹤山市农业农村局</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 xml:space="preserve">                           2022年  月  日</w:t>
      </w:r>
    </w:p>
    <w:p>
      <w:pPr>
        <w:snapToGrid w:val="0"/>
        <w:spacing w:line="600" w:lineRule="exact"/>
        <w:jc w:val="left"/>
        <w:rPr>
          <w:rFonts w:ascii="Times New Roman" w:hAnsi="Times New Roman" w:eastAsia="方正仿宋_GBK" w:cs="Times New Roman"/>
          <w:color w:val="auto"/>
          <w:sz w:val="32"/>
          <w:szCs w:val="32"/>
        </w:rPr>
        <w:sectPr>
          <w:headerReference r:id="rId3" w:type="default"/>
          <w:footerReference r:id="rId4" w:type="default"/>
          <w:pgSz w:w="11906" w:h="16838"/>
          <w:pgMar w:top="1417" w:right="1417" w:bottom="1417" w:left="1417" w:header="851" w:footer="992" w:gutter="0"/>
          <w:cols w:space="0" w:num="1"/>
          <w:docGrid w:type="lines" w:linePitch="312" w:charSpace="0"/>
        </w:sectPr>
      </w:pPr>
    </w:p>
    <w:p>
      <w:pPr>
        <w:snapToGrid w:val="0"/>
        <w:spacing w:line="600" w:lineRule="exact"/>
        <w:jc w:val="lef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附件1（1）：</w:t>
      </w:r>
      <w:bookmarkStart w:id="2" w:name="_GoBack"/>
      <w:bookmarkEnd w:id="2"/>
    </w:p>
    <w:p>
      <w:pPr>
        <w:snapToGrid w:val="0"/>
        <w:spacing w:line="60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xxx年鹤山市乡村振兴项目计划申报表</w:t>
      </w:r>
    </w:p>
    <w:p>
      <w:pPr>
        <w:snapToGrid w:val="0"/>
        <w:spacing w:line="600" w:lineRule="exact"/>
        <w:jc w:val="left"/>
        <w:rPr>
          <w:rFonts w:ascii="Times New Roman" w:hAnsi="Times New Roman" w:eastAsia="方正仿宋_GBK" w:cs="Times New Roman"/>
          <w:color w:val="auto"/>
          <w:sz w:val="32"/>
          <w:szCs w:val="32"/>
        </w:rPr>
      </w:pPr>
    </w:p>
    <w:p>
      <w:pPr>
        <w:snapToGrid w:val="0"/>
        <w:spacing w:line="600" w:lineRule="exact"/>
        <w:jc w:val="lef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申报单位（盖章）：                                            填报日期：    年   月   日</w:t>
      </w:r>
    </w:p>
    <w:tbl>
      <w:tblPr>
        <w:tblStyle w:val="6"/>
        <w:tblW w:w="141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495"/>
        <w:gridCol w:w="1440"/>
        <w:gridCol w:w="990"/>
        <w:gridCol w:w="1215"/>
        <w:gridCol w:w="2325"/>
        <w:gridCol w:w="840"/>
        <w:gridCol w:w="1125"/>
        <w:gridCol w:w="1125"/>
        <w:gridCol w:w="1140"/>
        <w:gridCol w:w="2385"/>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60" w:hRule="atLeast"/>
          <w:tblHeader/>
        </w:trPr>
        <w:tc>
          <w:tcPr>
            <w:tcW w:w="495"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序号</w:t>
            </w:r>
          </w:p>
        </w:tc>
        <w:tc>
          <w:tcPr>
            <w:tcW w:w="1440"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项目名称</w:t>
            </w:r>
          </w:p>
        </w:tc>
        <w:tc>
          <w:tcPr>
            <w:tcW w:w="990"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现有或新建</w:t>
            </w:r>
          </w:p>
        </w:tc>
        <w:tc>
          <w:tcPr>
            <w:tcW w:w="1215"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项目建设时间</w:t>
            </w:r>
          </w:p>
        </w:tc>
        <w:tc>
          <w:tcPr>
            <w:tcW w:w="2325"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项目建设内容</w:t>
            </w:r>
          </w:p>
        </w:tc>
        <w:tc>
          <w:tcPr>
            <w:tcW w:w="6615" w:type="dxa"/>
            <w:gridSpan w:val="5"/>
            <w:tcBorders>
              <w:top w:val="single" w:color="000000" w:sz="8" w:space="0"/>
              <w:left w:val="single" w:color="000000" w:sz="8" w:space="0"/>
              <w:bottom w:val="single" w:color="000000" w:sz="8" w:space="0"/>
              <w:right w:val="single" w:color="000000" w:sz="8" w:space="0"/>
            </w:tcBorders>
            <w:vAlign w:val="bottom"/>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项目总投资（单位：万元）</w:t>
            </w:r>
          </w:p>
        </w:tc>
        <w:tc>
          <w:tcPr>
            <w:tcW w:w="1020" w:type="dxa"/>
            <w:vMerge w:val="restart"/>
            <w:tcBorders>
              <w:top w:val="single" w:color="000000" w:sz="8" w:space="0"/>
              <w:left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10" w:hRule="atLeast"/>
        </w:trPr>
        <w:tc>
          <w:tcPr>
            <w:tcW w:w="49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44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99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21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232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合计</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市级财政资金</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镇级财政资金</w:t>
            </w:r>
          </w:p>
        </w:tc>
        <w:tc>
          <w:tcPr>
            <w:tcW w:w="11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村自筹                 资金</w:t>
            </w:r>
          </w:p>
        </w:tc>
        <w:tc>
          <w:tcPr>
            <w:tcW w:w="238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其他资金                  （含行业资金、社会捐赠资金等）</w:t>
            </w:r>
          </w:p>
        </w:tc>
        <w:tc>
          <w:tcPr>
            <w:tcW w:w="1020" w:type="dxa"/>
            <w:vMerge w:val="continue"/>
            <w:tcBorders>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4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1</w:t>
            </w:r>
          </w:p>
        </w:tc>
        <w:tc>
          <w:tcPr>
            <w:tcW w:w="14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1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8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0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4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2</w:t>
            </w:r>
          </w:p>
        </w:tc>
        <w:tc>
          <w:tcPr>
            <w:tcW w:w="14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1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8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0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4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3</w:t>
            </w:r>
          </w:p>
        </w:tc>
        <w:tc>
          <w:tcPr>
            <w:tcW w:w="14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1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8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0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4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4</w:t>
            </w:r>
          </w:p>
        </w:tc>
        <w:tc>
          <w:tcPr>
            <w:tcW w:w="14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1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8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0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4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5</w:t>
            </w:r>
          </w:p>
        </w:tc>
        <w:tc>
          <w:tcPr>
            <w:tcW w:w="14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1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8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0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4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6</w:t>
            </w:r>
          </w:p>
        </w:tc>
        <w:tc>
          <w:tcPr>
            <w:tcW w:w="14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1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1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38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0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4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7</w:t>
            </w:r>
          </w:p>
        </w:tc>
        <w:tc>
          <w:tcPr>
            <w:tcW w:w="14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21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23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1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238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0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65" w:hRule="atLeast"/>
        </w:trPr>
        <w:tc>
          <w:tcPr>
            <w:tcW w:w="6465" w:type="dxa"/>
            <w:gridSpan w:val="5"/>
            <w:tcBorders>
              <w:top w:val="single" w:color="000000" w:sz="8" w:space="0"/>
              <w:left w:val="single" w:color="000000" w:sz="8" w:space="0"/>
              <w:bottom w:val="single" w:color="000000" w:sz="8" w:space="0"/>
              <w:right w:val="nil"/>
            </w:tcBorders>
            <w:vAlign w:val="bottom"/>
          </w:tcPr>
          <w:p>
            <w:pPr>
              <w:snapToGrid w:val="0"/>
              <w:spacing w:line="600" w:lineRule="exact"/>
              <w:ind w:left="4760" w:hanging="4760" w:hangingChars="1700"/>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所在村委会意见（盖章）：       负责人：         年  月  日</w:t>
            </w:r>
          </w:p>
        </w:tc>
        <w:tc>
          <w:tcPr>
            <w:tcW w:w="7635" w:type="dxa"/>
            <w:gridSpan w:val="6"/>
            <w:tcBorders>
              <w:top w:val="single" w:color="000000" w:sz="8" w:space="0"/>
              <w:left w:val="single" w:color="000000" w:sz="8" w:space="0"/>
              <w:bottom w:val="single" w:color="000000" w:sz="8" w:space="0"/>
              <w:right w:val="single" w:color="000000" w:sz="8" w:space="0"/>
            </w:tcBorders>
            <w:vAlign w:val="bottom"/>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xml:space="preserve">所在镇政府意见（盖章）：              负责人：     </w:t>
            </w:r>
          </w:p>
          <w:p>
            <w:pPr>
              <w:snapToGrid w:val="0"/>
              <w:spacing w:line="600" w:lineRule="exact"/>
              <w:jc w:val="righ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60" w:hRule="atLeast"/>
        </w:trPr>
        <w:tc>
          <w:tcPr>
            <w:tcW w:w="14100" w:type="dxa"/>
            <w:gridSpan w:val="11"/>
            <w:tcBorders>
              <w:top w:val="single" w:color="000000" w:sz="8" w:space="0"/>
              <w:left w:val="nil"/>
              <w:bottom w:val="nil"/>
              <w:right w:val="nil"/>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备注：申报单位以行政村、自然村为单位。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55" w:hRule="atLeast"/>
        </w:trPr>
        <w:tc>
          <w:tcPr>
            <w:tcW w:w="14100" w:type="dxa"/>
            <w:gridSpan w:val="11"/>
            <w:tcBorders>
              <w:top w:val="nil"/>
              <w:left w:val="nil"/>
              <w:bottom w:val="nil"/>
              <w:right w:val="nil"/>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xml:space="preserve">       填表人：                                                        复核人（财政所盖章）： </w:t>
            </w:r>
          </w:p>
        </w:tc>
      </w:tr>
    </w:tbl>
    <w:p>
      <w:pPr>
        <w:snapToGrid w:val="0"/>
        <w:spacing w:line="600" w:lineRule="exact"/>
        <w:jc w:val="left"/>
        <w:rPr>
          <w:rFonts w:ascii="Times New Roman" w:hAnsi="Times New Roman" w:eastAsia="方正仿宋_GBK" w:cs="Times New Roman"/>
          <w:color w:val="auto"/>
          <w:sz w:val="32"/>
          <w:szCs w:val="32"/>
        </w:rPr>
      </w:pPr>
    </w:p>
    <w:p>
      <w:pPr>
        <w:snapToGrid w:val="0"/>
        <w:spacing w:line="600" w:lineRule="exact"/>
        <w:jc w:val="left"/>
        <w:rPr>
          <w:rFonts w:ascii="Times New Roman" w:hAnsi="Times New Roman" w:eastAsia="方正仿宋_GBK" w:cs="Times New Roman"/>
          <w:color w:val="auto"/>
          <w:sz w:val="32"/>
          <w:szCs w:val="32"/>
        </w:rPr>
      </w:pPr>
    </w:p>
    <w:p>
      <w:pPr>
        <w:snapToGrid w:val="0"/>
        <w:spacing w:line="600" w:lineRule="exact"/>
        <w:jc w:val="left"/>
        <w:rPr>
          <w:rFonts w:ascii="Times New Roman" w:hAnsi="Times New Roman" w:eastAsia="方正仿宋_GBK" w:cs="Times New Roman"/>
          <w:color w:val="auto"/>
          <w:sz w:val="32"/>
          <w:szCs w:val="32"/>
        </w:rPr>
      </w:pPr>
    </w:p>
    <w:p>
      <w:pPr>
        <w:snapToGrid w:val="0"/>
        <w:spacing w:line="600" w:lineRule="exact"/>
        <w:jc w:val="lef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附件1（2）：</w:t>
      </w:r>
    </w:p>
    <w:p>
      <w:pPr>
        <w:snapToGrid w:val="0"/>
        <w:spacing w:line="60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xxx年鹤山市乡村振兴项目计划汇总表</w:t>
      </w:r>
    </w:p>
    <w:p>
      <w:pPr>
        <w:snapToGrid w:val="0"/>
        <w:spacing w:line="600" w:lineRule="exact"/>
        <w:jc w:val="left"/>
        <w:rPr>
          <w:rFonts w:ascii="Times New Roman" w:hAnsi="Times New Roman" w:eastAsia="方正仿宋_GBK" w:cs="Times New Roman"/>
          <w:color w:val="auto"/>
          <w:sz w:val="32"/>
          <w:szCs w:val="32"/>
        </w:rPr>
      </w:pPr>
    </w:p>
    <w:p>
      <w:pPr>
        <w:snapToGrid w:val="0"/>
        <w:spacing w:line="600" w:lineRule="exact"/>
        <w:jc w:val="lef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申报单位（盖章）：                                            填报日期：    年   月   日</w:t>
      </w:r>
    </w:p>
    <w:tbl>
      <w:tblPr>
        <w:tblStyle w:val="6"/>
        <w:tblW w:w="141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510"/>
        <w:gridCol w:w="2265"/>
        <w:gridCol w:w="1125"/>
        <w:gridCol w:w="1620"/>
        <w:gridCol w:w="1665"/>
        <w:gridCol w:w="1620"/>
        <w:gridCol w:w="1605"/>
        <w:gridCol w:w="1650"/>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25" w:hRule="atLeast"/>
          <w:tblHeader/>
        </w:trPr>
        <w:tc>
          <w:tcPr>
            <w:tcW w:w="510"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序号</w:t>
            </w:r>
          </w:p>
        </w:tc>
        <w:tc>
          <w:tcPr>
            <w:tcW w:w="2265"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项目实施单位</w:t>
            </w:r>
          </w:p>
        </w:tc>
        <w:tc>
          <w:tcPr>
            <w:tcW w:w="1125"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项目数</w:t>
            </w:r>
          </w:p>
        </w:tc>
        <w:tc>
          <w:tcPr>
            <w:tcW w:w="10200" w:type="dxa"/>
            <w:gridSpan w:val="6"/>
            <w:tcBorders>
              <w:top w:val="single" w:color="000000" w:sz="8" w:space="0"/>
              <w:left w:val="single" w:color="000000" w:sz="8" w:space="0"/>
              <w:bottom w:val="single" w:color="000000" w:sz="8" w:space="0"/>
              <w:right w:val="single" w:color="000000" w:sz="8" w:space="0"/>
            </w:tcBorders>
            <w:vAlign w:val="bottom"/>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项目总投资（单位：万元）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70" w:hRule="atLeast"/>
          <w:tblHeader/>
        </w:trPr>
        <w:tc>
          <w:tcPr>
            <w:tcW w:w="51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226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12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合计</w:t>
            </w:r>
          </w:p>
        </w:tc>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市级财政资金</w:t>
            </w: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镇级财政资金</w:t>
            </w:r>
          </w:p>
        </w:tc>
        <w:tc>
          <w:tcPr>
            <w:tcW w:w="160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村自筹资金</w:t>
            </w:r>
          </w:p>
        </w:tc>
        <w:tc>
          <w:tcPr>
            <w:tcW w:w="16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其他资金                  （含行业资金、社会捐赠资金等）</w:t>
            </w:r>
          </w:p>
        </w:tc>
        <w:tc>
          <w:tcPr>
            <w:tcW w:w="20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51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22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0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20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51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22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0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20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51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22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0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20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51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22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0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6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20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51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22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0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20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51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22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0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20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51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22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0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20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51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22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1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2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0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6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20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15" w:hRule="atLeast"/>
        </w:trPr>
        <w:tc>
          <w:tcPr>
            <w:tcW w:w="14100" w:type="dxa"/>
            <w:gridSpan w:val="9"/>
            <w:tcBorders>
              <w:top w:val="single" w:color="000000" w:sz="8" w:space="0"/>
              <w:left w:val="nil"/>
              <w:bottom w:val="nil"/>
              <w:right w:val="nil"/>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xml:space="preserve">备注：填报单位以镇为单位。           填表人：                        复核人（财政所盖章）：                 </w:t>
            </w:r>
          </w:p>
        </w:tc>
      </w:tr>
    </w:tbl>
    <w:p>
      <w:pPr>
        <w:snapToGrid w:val="0"/>
        <w:spacing w:line="600" w:lineRule="exact"/>
        <w:ind w:firstLine="160" w:firstLineChars="50"/>
        <w:rPr>
          <w:rFonts w:ascii="Times New Roman" w:hAnsi="Times New Roman" w:eastAsia="方正仿宋_GBK" w:cs="Times New Roman"/>
          <w:color w:val="auto"/>
          <w:sz w:val="32"/>
          <w:szCs w:val="32"/>
        </w:rPr>
        <w:sectPr>
          <w:pgSz w:w="16838" w:h="11906" w:orient="landscape"/>
          <w:pgMar w:top="1417" w:right="1417" w:bottom="1417" w:left="1417" w:header="851" w:footer="992" w:gutter="0"/>
          <w:cols w:space="0" w:num="1"/>
          <w:docGrid w:type="lines" w:linePitch="312" w:charSpace="0"/>
        </w:sectPr>
      </w:pPr>
    </w:p>
    <w:p>
      <w:pPr>
        <w:snapToGrid w:val="0"/>
        <w:spacing w:line="600" w:lineRule="exact"/>
        <w:ind w:firstLine="160" w:firstLineChars="5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附件2(1)：</w:t>
      </w:r>
    </w:p>
    <w:p>
      <w:pPr>
        <w:snapToGrid w:val="0"/>
        <w:spacing w:line="600" w:lineRule="exact"/>
        <w:ind w:firstLine="220" w:firstLineChars="50"/>
        <w:jc w:val="center"/>
        <w:rPr>
          <w:rFonts w:ascii="Times New Roman" w:hAnsi="Times New Roman" w:eastAsia="方正仿宋_GBK" w:cs="Times New Roman"/>
          <w:color w:val="auto"/>
          <w:sz w:val="44"/>
          <w:szCs w:val="44"/>
        </w:rPr>
      </w:pPr>
    </w:p>
    <w:p>
      <w:pPr>
        <w:snapToGrid w:val="0"/>
        <w:spacing w:line="600" w:lineRule="exact"/>
        <w:ind w:firstLine="220" w:firstLineChars="50"/>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鹤山市乡村振兴项目及资金</w:t>
      </w:r>
    </w:p>
    <w:p>
      <w:pPr>
        <w:snapToGrid w:val="0"/>
        <w:spacing w:line="600" w:lineRule="exact"/>
        <w:ind w:firstLine="220" w:firstLineChars="50"/>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立项申报书</w:t>
      </w:r>
    </w:p>
    <w:p>
      <w:pPr>
        <w:snapToGrid w:val="0"/>
        <w:spacing w:line="600" w:lineRule="exact"/>
        <w:jc w:val="center"/>
        <w:rPr>
          <w:rFonts w:ascii="Times New Roman" w:hAnsi="Times New Roman" w:eastAsia="方正仿宋_GBK" w:cs="Times New Roman"/>
          <w:color w:val="auto"/>
          <w:sz w:val="72"/>
          <w:szCs w:val="72"/>
        </w:rPr>
      </w:pPr>
    </w:p>
    <w:p>
      <w:pPr>
        <w:snapToGrid w:val="0"/>
        <w:spacing w:line="600" w:lineRule="exact"/>
        <w:jc w:val="center"/>
        <w:rPr>
          <w:rFonts w:ascii="Times New Roman" w:hAnsi="Times New Roman" w:eastAsia="方正仿宋_GBK" w:cs="Times New Roman"/>
          <w:color w:val="auto"/>
          <w:sz w:val="72"/>
          <w:szCs w:val="72"/>
        </w:rPr>
      </w:pPr>
    </w:p>
    <w:p>
      <w:pPr>
        <w:snapToGrid w:val="0"/>
        <w:spacing w:line="600" w:lineRule="exact"/>
        <w:jc w:val="center"/>
        <w:rPr>
          <w:rFonts w:ascii="Times New Roman" w:hAnsi="Times New Roman" w:eastAsia="方正仿宋_GBK" w:cs="Times New Roman"/>
          <w:color w:val="auto"/>
          <w:sz w:val="72"/>
          <w:szCs w:val="72"/>
        </w:rPr>
      </w:pPr>
    </w:p>
    <w:p>
      <w:pPr>
        <w:snapToGrid w:val="0"/>
        <w:spacing w:line="600" w:lineRule="exact"/>
        <w:jc w:val="center"/>
        <w:rPr>
          <w:rFonts w:ascii="Times New Roman" w:hAnsi="Times New Roman" w:eastAsia="方正仿宋_GBK" w:cs="Times New Roman"/>
          <w:color w:val="auto"/>
          <w:sz w:val="72"/>
          <w:szCs w:val="72"/>
        </w:rPr>
      </w:pPr>
    </w:p>
    <w:p>
      <w:pPr>
        <w:snapToGrid w:val="0"/>
        <w:spacing w:line="600" w:lineRule="exact"/>
        <w:rPr>
          <w:rFonts w:ascii="Times New Roman" w:hAnsi="Times New Roman" w:eastAsia="方正仿宋_GBK" w:cs="Times New Roman"/>
          <w:b/>
          <w:bCs/>
          <w:color w:val="auto"/>
          <w:sz w:val="36"/>
          <w:szCs w:val="36"/>
        </w:rPr>
      </w:pPr>
      <w:r>
        <w:rPr>
          <w:rFonts w:ascii="Times New Roman" w:hAnsi="Times New Roman" w:eastAsia="方正仿宋_GBK" w:cs="Times New Roman"/>
          <w:b/>
          <w:bCs/>
          <w:color w:val="auto"/>
          <w:sz w:val="36"/>
          <w:szCs w:val="36"/>
        </w:rPr>
        <w:t>项目名称：</w:t>
      </w:r>
    </w:p>
    <w:p>
      <w:pPr>
        <w:snapToGrid w:val="0"/>
        <w:spacing w:line="600" w:lineRule="exact"/>
        <w:rPr>
          <w:rFonts w:ascii="Times New Roman" w:hAnsi="Times New Roman" w:eastAsia="方正仿宋_GBK" w:cs="Times New Roman"/>
          <w:color w:val="auto"/>
          <w:sz w:val="32"/>
          <w:szCs w:val="32"/>
        </w:rPr>
      </w:pPr>
    </w:p>
    <w:p>
      <w:pPr>
        <w:snapToGrid w:val="0"/>
        <w:spacing w:line="600" w:lineRule="exact"/>
        <w:rPr>
          <w:rFonts w:ascii="Times New Roman" w:hAnsi="Times New Roman" w:eastAsia="方正仿宋_GBK" w:cs="Times New Roman"/>
          <w:b/>
          <w:bCs/>
          <w:color w:val="auto"/>
          <w:sz w:val="36"/>
          <w:szCs w:val="36"/>
        </w:rPr>
      </w:pPr>
      <w:r>
        <w:rPr>
          <w:rFonts w:ascii="Times New Roman" w:hAnsi="Times New Roman" w:eastAsia="方正仿宋_GBK" w:cs="Times New Roman"/>
          <w:b/>
          <w:bCs/>
          <w:color w:val="auto"/>
          <w:sz w:val="36"/>
          <w:szCs w:val="36"/>
        </w:rPr>
        <w:t>建设地点：</w:t>
      </w:r>
    </w:p>
    <w:p>
      <w:pPr>
        <w:snapToGrid w:val="0"/>
        <w:spacing w:line="600" w:lineRule="exact"/>
        <w:rPr>
          <w:rFonts w:ascii="Times New Roman" w:hAnsi="Times New Roman" w:eastAsia="方正仿宋_GBK" w:cs="Times New Roman"/>
          <w:color w:val="auto"/>
          <w:sz w:val="32"/>
          <w:szCs w:val="32"/>
        </w:rPr>
      </w:pPr>
    </w:p>
    <w:p>
      <w:pPr>
        <w:snapToGrid w:val="0"/>
        <w:spacing w:line="600" w:lineRule="exact"/>
        <w:rPr>
          <w:rFonts w:ascii="Times New Roman" w:hAnsi="Times New Roman" w:eastAsia="方正仿宋_GBK" w:cs="Times New Roman"/>
          <w:b/>
          <w:bCs/>
          <w:color w:val="auto"/>
          <w:sz w:val="36"/>
          <w:szCs w:val="36"/>
        </w:rPr>
      </w:pPr>
      <w:r>
        <w:rPr>
          <w:rFonts w:ascii="Times New Roman" w:hAnsi="Times New Roman" w:eastAsia="方正仿宋_GBK" w:cs="Times New Roman"/>
          <w:b/>
          <w:bCs/>
          <w:color w:val="auto"/>
          <w:sz w:val="36"/>
          <w:szCs w:val="36"/>
        </w:rPr>
        <w:t>项目实施单位：                       （公章）</w:t>
      </w:r>
    </w:p>
    <w:p>
      <w:pPr>
        <w:snapToGrid w:val="0"/>
        <w:spacing w:line="600" w:lineRule="exact"/>
        <w:rPr>
          <w:rFonts w:ascii="Times New Roman" w:hAnsi="Times New Roman" w:eastAsia="方正仿宋_GBK" w:cs="Times New Roman"/>
          <w:color w:val="auto"/>
          <w:sz w:val="36"/>
          <w:szCs w:val="36"/>
        </w:rPr>
      </w:pPr>
    </w:p>
    <w:p>
      <w:pPr>
        <w:snapToGrid w:val="0"/>
        <w:spacing w:line="600" w:lineRule="exact"/>
        <w:rPr>
          <w:rFonts w:ascii="Times New Roman" w:hAnsi="Times New Roman" w:eastAsia="方正仿宋_GBK" w:cs="Times New Roman"/>
          <w:color w:val="auto"/>
          <w:sz w:val="36"/>
          <w:szCs w:val="36"/>
        </w:rPr>
      </w:pPr>
    </w:p>
    <w:p>
      <w:pPr>
        <w:snapToGrid w:val="0"/>
        <w:spacing w:line="600" w:lineRule="exact"/>
        <w:rPr>
          <w:rFonts w:ascii="Times New Roman" w:hAnsi="Times New Roman" w:eastAsia="方正仿宋_GBK" w:cs="Times New Roman"/>
          <w:b/>
          <w:bCs/>
          <w:color w:val="auto"/>
          <w:sz w:val="36"/>
          <w:szCs w:val="36"/>
        </w:rPr>
      </w:pPr>
      <w:r>
        <w:rPr>
          <w:rFonts w:ascii="Times New Roman" w:hAnsi="Times New Roman" w:eastAsia="方正仿宋_GBK" w:cs="Times New Roman"/>
          <w:b/>
          <w:bCs/>
          <w:color w:val="auto"/>
          <w:sz w:val="36"/>
          <w:szCs w:val="36"/>
        </w:rPr>
        <w:t>项目申报单位：                       （公章）</w:t>
      </w:r>
    </w:p>
    <w:p>
      <w:pPr>
        <w:snapToGrid w:val="0"/>
        <w:spacing w:line="600" w:lineRule="exact"/>
        <w:rPr>
          <w:rFonts w:ascii="Times New Roman" w:hAnsi="Times New Roman" w:eastAsia="方正仿宋_GBK" w:cs="Times New Roman"/>
          <w:color w:val="auto"/>
          <w:sz w:val="36"/>
          <w:szCs w:val="36"/>
        </w:rPr>
      </w:pPr>
    </w:p>
    <w:p>
      <w:pPr>
        <w:snapToGrid w:val="0"/>
        <w:spacing w:line="600" w:lineRule="exact"/>
        <w:rPr>
          <w:rFonts w:ascii="Times New Roman" w:hAnsi="Times New Roman" w:eastAsia="方正仿宋_GBK" w:cs="Times New Roman"/>
          <w:color w:val="auto"/>
          <w:sz w:val="36"/>
          <w:szCs w:val="36"/>
        </w:rPr>
      </w:pPr>
    </w:p>
    <w:p>
      <w:pPr>
        <w:snapToGrid w:val="0"/>
        <w:spacing w:line="600" w:lineRule="exact"/>
        <w:rPr>
          <w:rFonts w:ascii="Times New Roman" w:hAnsi="Times New Roman" w:eastAsia="方正仿宋_GBK" w:cs="Times New Roman"/>
          <w:b/>
          <w:bCs/>
          <w:color w:val="auto"/>
          <w:sz w:val="36"/>
          <w:szCs w:val="36"/>
        </w:rPr>
      </w:pPr>
      <w:r>
        <w:rPr>
          <w:rFonts w:ascii="Times New Roman" w:hAnsi="Times New Roman" w:eastAsia="方正仿宋_GBK" w:cs="Times New Roman"/>
          <w:b/>
          <w:bCs/>
          <w:color w:val="auto"/>
          <w:sz w:val="36"/>
          <w:szCs w:val="36"/>
        </w:rPr>
        <w:t>申报时间：      年    月    日</w:t>
      </w:r>
    </w:p>
    <w:p>
      <w:pPr>
        <w:snapToGrid w:val="0"/>
        <w:spacing w:line="600" w:lineRule="exact"/>
        <w:rPr>
          <w:rFonts w:ascii="Times New Roman" w:hAnsi="Times New Roman" w:eastAsia="方正仿宋_GBK" w:cs="Times New Roman"/>
          <w:color w:val="auto"/>
          <w:sz w:val="32"/>
          <w:szCs w:val="32"/>
        </w:rPr>
      </w:pPr>
    </w:p>
    <w:p>
      <w:pPr>
        <w:snapToGrid w:val="0"/>
        <w:spacing w:line="600" w:lineRule="exact"/>
        <w:ind w:firstLine="1080" w:firstLineChars="300"/>
        <w:jc w:val="center"/>
        <w:rPr>
          <w:rFonts w:ascii="Times New Roman" w:hAnsi="Times New Roman" w:eastAsia="方正仿宋_GBK" w:cs="Times New Roman"/>
          <w:color w:val="auto"/>
          <w:sz w:val="36"/>
          <w:szCs w:val="36"/>
        </w:rPr>
      </w:pPr>
    </w:p>
    <w:p>
      <w:pPr>
        <w:snapToGrid w:val="0"/>
        <w:spacing w:line="600" w:lineRule="exact"/>
        <w:ind w:firstLine="3253" w:firstLineChars="900"/>
        <w:rPr>
          <w:rFonts w:ascii="Times New Roman" w:hAnsi="Times New Roman" w:eastAsia="方正仿宋_GBK" w:cs="Times New Roman"/>
          <w:b/>
          <w:bCs/>
          <w:color w:val="auto"/>
          <w:sz w:val="36"/>
          <w:szCs w:val="36"/>
        </w:rPr>
      </w:pPr>
      <w:r>
        <w:rPr>
          <w:rFonts w:ascii="Times New Roman" w:hAnsi="Times New Roman" w:eastAsia="方正仿宋_GBK" w:cs="Times New Roman"/>
          <w:b/>
          <w:bCs/>
          <w:color w:val="auto"/>
          <w:sz w:val="36"/>
          <w:szCs w:val="36"/>
        </w:rPr>
        <w:t>鹤山市农业农村局编</w:t>
      </w:r>
    </w:p>
    <w:p>
      <w:pPr>
        <w:snapToGrid w:val="0"/>
        <w:spacing w:line="600" w:lineRule="exact"/>
        <w:ind w:firstLine="4156" w:firstLineChars="1150"/>
        <w:rPr>
          <w:rFonts w:ascii="Times New Roman" w:hAnsi="Times New Roman" w:eastAsia="方正仿宋_GBK" w:cs="Times New Roman"/>
          <w:b/>
          <w:bCs/>
          <w:color w:val="auto"/>
          <w:sz w:val="36"/>
          <w:szCs w:val="36"/>
        </w:rPr>
      </w:pPr>
      <w:r>
        <w:rPr>
          <w:rFonts w:ascii="Times New Roman" w:hAnsi="Times New Roman" w:eastAsia="方正仿宋_GBK" w:cs="Times New Roman"/>
          <w:b/>
          <w:bCs/>
          <w:color w:val="auto"/>
          <w:sz w:val="36"/>
          <w:szCs w:val="36"/>
        </w:rPr>
        <w:t>年   月</w:t>
      </w:r>
    </w:p>
    <w:p>
      <w:pPr>
        <w:snapToGrid w:val="0"/>
        <w:spacing w:line="600" w:lineRule="exact"/>
        <w:ind w:firstLine="3240" w:firstLineChars="900"/>
        <w:rPr>
          <w:rFonts w:ascii="方正黑体_GBK" w:hAnsi="方正黑体_GBK" w:eastAsia="方正黑体_GBK" w:cs="方正黑体_GBK"/>
          <w:color w:val="auto"/>
          <w:sz w:val="36"/>
          <w:szCs w:val="36"/>
        </w:rPr>
      </w:pPr>
      <w:r>
        <w:rPr>
          <w:rFonts w:hint="eastAsia" w:ascii="方正黑体_GBK" w:hAnsi="方正黑体_GBK" w:eastAsia="方正黑体_GBK" w:cs="方正黑体_GBK"/>
          <w:color w:val="auto"/>
          <w:sz w:val="36"/>
          <w:szCs w:val="36"/>
        </w:rPr>
        <w:t>一、项目基本信息</w:t>
      </w:r>
    </w:p>
    <w:tbl>
      <w:tblPr>
        <w:tblStyle w:val="6"/>
        <w:tblW w:w="9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3360"/>
        <w:gridCol w:w="6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30" w:hRule="atLeast"/>
        </w:trPr>
        <w:tc>
          <w:tcPr>
            <w:tcW w:w="3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rPr>
                <w:rFonts w:ascii="Times New Roman" w:hAnsi="Times New Roman" w:eastAsia="方正仿宋_GBK" w:cs="Times New Roman"/>
                <w:b/>
                <w:bCs/>
                <w:color w:val="auto"/>
                <w:sz w:val="32"/>
                <w:szCs w:val="32"/>
              </w:rPr>
            </w:pPr>
            <w:r>
              <w:rPr>
                <w:rFonts w:ascii="Times New Roman" w:hAnsi="Times New Roman" w:eastAsia="方正仿宋_GBK" w:cs="Times New Roman"/>
                <w:b/>
                <w:bCs/>
                <w:color w:val="auto"/>
                <w:sz w:val="32"/>
                <w:szCs w:val="32"/>
              </w:rPr>
              <w:t>1.项目名称</w:t>
            </w:r>
          </w:p>
        </w:tc>
        <w:tc>
          <w:tcPr>
            <w:tcW w:w="6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45" w:hRule="atLeast"/>
        </w:trPr>
        <w:tc>
          <w:tcPr>
            <w:tcW w:w="3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rPr>
                <w:rFonts w:ascii="Times New Roman" w:hAnsi="Times New Roman" w:eastAsia="方正仿宋_GBK" w:cs="Times New Roman"/>
                <w:b/>
                <w:bCs/>
                <w:color w:val="auto"/>
                <w:sz w:val="32"/>
                <w:szCs w:val="32"/>
              </w:rPr>
            </w:pPr>
            <w:r>
              <w:rPr>
                <w:rFonts w:ascii="Times New Roman" w:hAnsi="Times New Roman" w:eastAsia="方正仿宋_GBK" w:cs="Times New Roman"/>
                <w:b/>
                <w:bCs/>
                <w:color w:val="auto"/>
                <w:sz w:val="32"/>
                <w:szCs w:val="32"/>
              </w:rPr>
              <w:t>2.项目地点</w:t>
            </w:r>
          </w:p>
        </w:tc>
        <w:tc>
          <w:tcPr>
            <w:tcW w:w="6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30" w:hRule="atLeast"/>
        </w:trPr>
        <w:tc>
          <w:tcPr>
            <w:tcW w:w="3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rPr>
                <w:rFonts w:ascii="Times New Roman" w:hAnsi="Times New Roman" w:eastAsia="方正仿宋_GBK" w:cs="Times New Roman"/>
                <w:b/>
                <w:bCs/>
                <w:color w:val="auto"/>
                <w:sz w:val="32"/>
                <w:szCs w:val="32"/>
              </w:rPr>
            </w:pPr>
            <w:r>
              <w:rPr>
                <w:rFonts w:ascii="Times New Roman" w:hAnsi="Times New Roman" w:eastAsia="方正仿宋_GBK" w:cs="Times New Roman"/>
                <w:b/>
                <w:bCs/>
                <w:color w:val="auto"/>
                <w:sz w:val="32"/>
                <w:szCs w:val="32"/>
              </w:rPr>
              <w:t>3.项目实施时间</w:t>
            </w:r>
          </w:p>
        </w:tc>
        <w:tc>
          <w:tcPr>
            <w:tcW w:w="6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30" w:hRule="atLeast"/>
        </w:trPr>
        <w:tc>
          <w:tcPr>
            <w:tcW w:w="3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rPr>
                <w:rFonts w:ascii="Times New Roman" w:hAnsi="Times New Roman" w:eastAsia="方正仿宋_GBK" w:cs="Times New Roman"/>
                <w:b/>
                <w:bCs/>
                <w:color w:val="auto"/>
                <w:sz w:val="32"/>
                <w:szCs w:val="32"/>
              </w:rPr>
            </w:pPr>
            <w:r>
              <w:rPr>
                <w:rFonts w:ascii="Times New Roman" w:hAnsi="Times New Roman" w:eastAsia="方正仿宋_GBK" w:cs="Times New Roman"/>
                <w:b/>
                <w:bCs/>
                <w:color w:val="auto"/>
                <w:sz w:val="32"/>
                <w:szCs w:val="32"/>
              </w:rPr>
              <w:t>4.总投资（万元）</w:t>
            </w:r>
          </w:p>
        </w:tc>
        <w:tc>
          <w:tcPr>
            <w:tcW w:w="6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30" w:hRule="atLeast"/>
        </w:trPr>
        <w:tc>
          <w:tcPr>
            <w:tcW w:w="3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rPr>
                <w:rFonts w:ascii="Times New Roman" w:hAnsi="Times New Roman" w:eastAsia="方正仿宋_GBK" w:cs="Times New Roman"/>
                <w:b/>
                <w:bCs/>
                <w:color w:val="auto"/>
                <w:sz w:val="28"/>
                <w:szCs w:val="28"/>
              </w:rPr>
            </w:pPr>
            <w:r>
              <w:rPr>
                <w:rFonts w:ascii="Times New Roman" w:hAnsi="Times New Roman" w:eastAsia="方正仿宋_GBK" w:cs="Times New Roman"/>
                <w:b/>
                <w:bCs/>
                <w:color w:val="auto"/>
                <w:sz w:val="28"/>
                <w:szCs w:val="28"/>
              </w:rPr>
              <w:t>（1）市级财政资金</w:t>
            </w:r>
          </w:p>
        </w:tc>
        <w:tc>
          <w:tcPr>
            <w:tcW w:w="6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45" w:hRule="atLeast"/>
        </w:trPr>
        <w:tc>
          <w:tcPr>
            <w:tcW w:w="3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rPr>
                <w:rFonts w:ascii="Times New Roman" w:hAnsi="Times New Roman" w:eastAsia="方正仿宋_GBK" w:cs="Times New Roman"/>
                <w:b/>
                <w:bCs/>
                <w:color w:val="auto"/>
                <w:sz w:val="32"/>
                <w:szCs w:val="32"/>
              </w:rPr>
            </w:pPr>
            <w:r>
              <w:rPr>
                <w:rFonts w:ascii="Times New Roman" w:hAnsi="Times New Roman" w:eastAsia="方正仿宋_GBK" w:cs="Times New Roman"/>
                <w:b/>
                <w:bCs/>
                <w:color w:val="auto"/>
                <w:sz w:val="32"/>
                <w:szCs w:val="32"/>
              </w:rPr>
              <w:t>（2）镇级财政资金</w:t>
            </w:r>
          </w:p>
        </w:tc>
        <w:tc>
          <w:tcPr>
            <w:tcW w:w="6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30" w:hRule="atLeast"/>
        </w:trPr>
        <w:tc>
          <w:tcPr>
            <w:tcW w:w="3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rPr>
                <w:rFonts w:ascii="Times New Roman" w:hAnsi="Times New Roman" w:eastAsia="方正仿宋_GBK" w:cs="Times New Roman"/>
                <w:b/>
                <w:bCs/>
                <w:color w:val="auto"/>
                <w:sz w:val="32"/>
                <w:szCs w:val="32"/>
              </w:rPr>
            </w:pPr>
            <w:r>
              <w:rPr>
                <w:rFonts w:ascii="Times New Roman" w:hAnsi="Times New Roman" w:eastAsia="方正仿宋_GBK" w:cs="Times New Roman"/>
                <w:b/>
                <w:bCs/>
                <w:color w:val="auto"/>
                <w:sz w:val="32"/>
                <w:szCs w:val="32"/>
              </w:rPr>
              <w:t>（3）村自筹资金</w:t>
            </w:r>
          </w:p>
        </w:tc>
        <w:tc>
          <w:tcPr>
            <w:tcW w:w="6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30" w:hRule="atLeast"/>
        </w:trPr>
        <w:tc>
          <w:tcPr>
            <w:tcW w:w="3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rPr>
                <w:rFonts w:ascii="Times New Roman" w:hAnsi="Times New Roman" w:eastAsia="方正仿宋_GBK" w:cs="Times New Roman"/>
                <w:b/>
                <w:bCs/>
                <w:color w:val="auto"/>
                <w:sz w:val="32"/>
                <w:szCs w:val="32"/>
              </w:rPr>
            </w:pPr>
            <w:r>
              <w:rPr>
                <w:rFonts w:ascii="Times New Roman" w:hAnsi="Times New Roman" w:eastAsia="方正仿宋_GBK" w:cs="Times New Roman"/>
                <w:b/>
                <w:bCs/>
                <w:color w:val="auto"/>
                <w:sz w:val="32"/>
                <w:szCs w:val="32"/>
              </w:rPr>
              <w:t>5.项目单位</w:t>
            </w:r>
          </w:p>
        </w:tc>
        <w:tc>
          <w:tcPr>
            <w:tcW w:w="6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45" w:hRule="atLeast"/>
        </w:trPr>
        <w:tc>
          <w:tcPr>
            <w:tcW w:w="3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rPr>
                <w:rFonts w:ascii="Times New Roman" w:hAnsi="Times New Roman" w:eastAsia="方正仿宋_GBK" w:cs="Times New Roman"/>
                <w:color w:val="auto"/>
                <w:sz w:val="32"/>
                <w:szCs w:val="32"/>
              </w:rPr>
            </w:pPr>
          </w:p>
        </w:tc>
        <w:tc>
          <w:tcPr>
            <w:tcW w:w="6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Cs w:val="21"/>
              </w:rPr>
            </w:pPr>
            <w:r>
              <w:rPr>
                <w:rFonts w:ascii="Times New Roman" w:hAnsi="Times New Roman" w:eastAsia="方正仿宋_GBK" w:cs="Times New Roman"/>
                <w:b/>
                <w:bCs/>
                <w:color w:val="auto"/>
                <w:sz w:val="32"/>
                <w:szCs w:val="32"/>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30" w:hRule="atLeast"/>
        </w:trPr>
        <w:tc>
          <w:tcPr>
            <w:tcW w:w="3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rPr>
                <w:rFonts w:ascii="Times New Roman" w:hAnsi="Times New Roman" w:eastAsia="方正仿宋_GBK" w:cs="Times New Roman"/>
                <w:color w:val="auto"/>
                <w:sz w:val="32"/>
                <w:szCs w:val="32"/>
              </w:rPr>
            </w:pPr>
          </w:p>
        </w:tc>
        <w:tc>
          <w:tcPr>
            <w:tcW w:w="6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Cs w:val="21"/>
              </w:rPr>
            </w:pPr>
            <w:r>
              <w:rPr>
                <w:rFonts w:ascii="Times New Roman" w:hAnsi="Times New Roman" w:eastAsia="方正仿宋_GBK" w:cs="Times New Roman"/>
                <w:b/>
                <w:bCs/>
                <w:color w:val="auto"/>
                <w:sz w:val="32"/>
                <w:szCs w:val="32"/>
              </w:rPr>
              <w:t>地    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30" w:hRule="atLeast"/>
        </w:trPr>
        <w:tc>
          <w:tcPr>
            <w:tcW w:w="3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rPr>
                <w:rFonts w:ascii="Times New Roman" w:hAnsi="Times New Roman" w:eastAsia="方正仿宋_GBK" w:cs="Times New Roman"/>
                <w:color w:val="auto"/>
                <w:sz w:val="32"/>
                <w:szCs w:val="32"/>
              </w:rPr>
            </w:pPr>
          </w:p>
        </w:tc>
        <w:tc>
          <w:tcPr>
            <w:tcW w:w="63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Cs w:val="21"/>
              </w:rPr>
            </w:pPr>
            <w:r>
              <w:rPr>
                <w:rFonts w:ascii="Times New Roman" w:hAnsi="Times New Roman" w:eastAsia="方正仿宋_GBK" w:cs="Times New Roman"/>
                <w:b/>
                <w:bCs/>
                <w:color w:val="auto"/>
                <w:sz w:val="32"/>
                <w:szCs w:val="32"/>
              </w:rPr>
              <w:t>法人代表：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10" w:hRule="atLeast"/>
        </w:trPr>
        <w:tc>
          <w:tcPr>
            <w:tcW w:w="9720" w:type="dxa"/>
            <w:gridSpan w:val="2"/>
            <w:tcBorders>
              <w:top w:val="single" w:color="000000" w:sz="8" w:space="0"/>
              <w:left w:val="single" w:color="000000" w:sz="8" w:space="0"/>
              <w:bottom w:val="single" w:color="000000" w:sz="8" w:space="0"/>
              <w:right w:val="single" w:color="000000" w:sz="8" w:space="0"/>
            </w:tcBorders>
          </w:tcPr>
          <w:p>
            <w:pPr>
              <w:snapToGrid w:val="0"/>
              <w:spacing w:line="600" w:lineRule="exact"/>
              <w:jc w:val="left"/>
              <w:rPr>
                <w:rFonts w:ascii="Times New Roman" w:hAnsi="Times New Roman" w:eastAsia="方正仿宋_GBK" w:cs="Times New Roman"/>
                <w:color w:val="auto"/>
                <w:szCs w:val="21"/>
              </w:rPr>
            </w:pPr>
            <w:r>
              <w:rPr>
                <w:rFonts w:ascii="Times New Roman" w:hAnsi="Times New Roman" w:eastAsia="方正仿宋_GBK" w:cs="Times New Roman"/>
                <w:b/>
                <w:bCs/>
                <w:color w:val="auto"/>
                <w:sz w:val="28"/>
                <w:szCs w:val="28"/>
              </w:rPr>
              <w:t>项目建设的内容及规模: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135" w:hRule="atLeast"/>
        </w:trPr>
        <w:tc>
          <w:tcPr>
            <w:tcW w:w="9720" w:type="dxa"/>
            <w:gridSpan w:val="2"/>
            <w:tcBorders>
              <w:top w:val="single" w:color="000000" w:sz="8" w:space="0"/>
              <w:left w:val="single" w:color="000000" w:sz="8" w:space="0"/>
              <w:bottom w:val="single" w:color="000000" w:sz="8" w:space="0"/>
              <w:right w:val="single" w:color="000000" w:sz="8" w:space="0"/>
            </w:tcBorders>
          </w:tcPr>
          <w:p>
            <w:pPr>
              <w:snapToGrid w:val="0"/>
              <w:spacing w:line="600" w:lineRule="exact"/>
              <w:jc w:val="left"/>
              <w:rPr>
                <w:rFonts w:ascii="Times New Roman" w:hAnsi="Times New Roman" w:eastAsia="方正仿宋_GBK"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10" w:hRule="atLeast"/>
        </w:trPr>
        <w:tc>
          <w:tcPr>
            <w:tcW w:w="9720" w:type="dxa"/>
            <w:gridSpan w:val="2"/>
            <w:tcBorders>
              <w:top w:val="single" w:color="000000" w:sz="8" w:space="0"/>
              <w:left w:val="single" w:color="000000" w:sz="8" w:space="0"/>
              <w:bottom w:val="single" w:color="000000" w:sz="8" w:space="0"/>
              <w:right w:val="single" w:color="000000" w:sz="8" w:space="0"/>
            </w:tcBorders>
          </w:tcPr>
          <w:p>
            <w:pPr>
              <w:snapToGrid w:val="0"/>
              <w:spacing w:line="600" w:lineRule="exact"/>
              <w:jc w:val="left"/>
              <w:rPr>
                <w:rFonts w:ascii="Times New Roman" w:hAnsi="Times New Roman" w:eastAsia="方正仿宋_GBK" w:cs="Times New Roman"/>
                <w:color w:val="auto"/>
                <w:szCs w:val="21"/>
              </w:rPr>
            </w:pPr>
            <w:r>
              <w:rPr>
                <w:rFonts w:ascii="Times New Roman" w:hAnsi="Times New Roman" w:eastAsia="方正仿宋_GBK" w:cs="Times New Roman"/>
                <w:b/>
                <w:bCs/>
                <w:color w:val="auto"/>
                <w:sz w:val="28"/>
                <w:szCs w:val="28"/>
              </w:rPr>
              <w:t>目标任务：（绩效情况）: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195" w:hRule="atLeast"/>
        </w:trPr>
        <w:tc>
          <w:tcPr>
            <w:tcW w:w="9720" w:type="dxa"/>
            <w:gridSpan w:val="2"/>
            <w:tcBorders>
              <w:top w:val="single" w:color="000000" w:sz="8" w:space="0"/>
              <w:left w:val="single" w:color="000000" w:sz="8" w:space="0"/>
              <w:bottom w:val="single" w:color="000000" w:sz="8" w:space="0"/>
              <w:right w:val="single" w:color="000000" w:sz="8" w:space="0"/>
            </w:tcBorders>
          </w:tcPr>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jc w:val="left"/>
              <w:rPr>
                <w:rFonts w:ascii="Times New Roman" w:hAnsi="Times New Roman" w:eastAsia="方正仿宋_GBK"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750" w:hRule="atLeast"/>
        </w:trPr>
        <w:tc>
          <w:tcPr>
            <w:tcW w:w="9720" w:type="dxa"/>
            <w:gridSpan w:val="2"/>
            <w:tcBorders>
              <w:top w:val="single" w:color="000000" w:sz="8" w:space="0"/>
              <w:left w:val="single" w:color="000000" w:sz="8" w:space="0"/>
              <w:bottom w:val="single" w:color="000000" w:sz="8" w:space="0"/>
              <w:right w:val="single" w:color="000000" w:sz="8" w:space="0"/>
            </w:tcBorders>
          </w:tcPr>
          <w:p>
            <w:pPr>
              <w:snapToGrid w:val="0"/>
              <w:spacing w:line="600" w:lineRule="exact"/>
              <w:rPr>
                <w:rFonts w:ascii="Times New Roman" w:hAnsi="Times New Roman" w:eastAsia="方正仿宋_GBK" w:cs="Times New Roman"/>
                <w:b/>
                <w:bCs/>
                <w:color w:val="auto"/>
                <w:sz w:val="28"/>
                <w:szCs w:val="28"/>
              </w:rPr>
            </w:pPr>
            <w:r>
              <w:rPr>
                <w:rFonts w:ascii="Times New Roman" w:hAnsi="Times New Roman" w:eastAsia="方正仿宋_GBK" w:cs="Times New Roman"/>
                <w:b/>
                <w:bCs/>
                <w:color w:val="auto"/>
                <w:sz w:val="28"/>
                <w:szCs w:val="28"/>
              </w:rPr>
              <w:t>资金筹措方案：（说明项目资金筹措计划，即实际和可能的资金来源）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340" w:hRule="atLeast"/>
        </w:trPr>
        <w:tc>
          <w:tcPr>
            <w:tcW w:w="9720" w:type="dxa"/>
            <w:gridSpan w:val="2"/>
            <w:tcBorders>
              <w:top w:val="single" w:color="000000" w:sz="8" w:space="0"/>
              <w:left w:val="single" w:color="000000" w:sz="8" w:space="0"/>
              <w:bottom w:val="single" w:color="000000" w:sz="8" w:space="0"/>
              <w:right w:val="single" w:color="000000" w:sz="8" w:space="0"/>
            </w:tcBorders>
          </w:tcPr>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720" w:hRule="atLeast"/>
        </w:trPr>
        <w:tc>
          <w:tcPr>
            <w:tcW w:w="9720" w:type="dxa"/>
            <w:gridSpan w:val="2"/>
            <w:tcBorders>
              <w:top w:val="single" w:color="000000" w:sz="8" w:space="0"/>
              <w:left w:val="single" w:color="000000" w:sz="8" w:space="0"/>
              <w:bottom w:val="single" w:color="000000" w:sz="8" w:space="0"/>
              <w:right w:val="single" w:color="000000" w:sz="8" w:space="0"/>
            </w:tcBorders>
          </w:tcPr>
          <w:p>
            <w:pPr>
              <w:snapToGrid w:val="0"/>
              <w:spacing w:line="600" w:lineRule="exact"/>
              <w:rPr>
                <w:rFonts w:ascii="Times New Roman" w:hAnsi="Times New Roman" w:eastAsia="方正仿宋_GBK" w:cs="Times New Roman"/>
                <w:b/>
                <w:bCs/>
                <w:color w:val="auto"/>
                <w:sz w:val="28"/>
                <w:szCs w:val="28"/>
              </w:rPr>
            </w:pPr>
            <w:r>
              <w:rPr>
                <w:rFonts w:ascii="Times New Roman" w:hAnsi="Times New Roman" w:eastAsia="方正仿宋_GBK" w:cs="Times New Roman"/>
                <w:b/>
                <w:bCs/>
                <w:color w:val="auto"/>
                <w:sz w:val="28"/>
                <w:szCs w:val="28"/>
              </w:rPr>
              <w:t>效益分析：（经济、社会和生态效益）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605" w:hRule="atLeast"/>
        </w:trPr>
        <w:tc>
          <w:tcPr>
            <w:tcW w:w="9720" w:type="dxa"/>
            <w:gridSpan w:val="2"/>
            <w:tcBorders>
              <w:top w:val="single" w:color="000000" w:sz="8" w:space="0"/>
              <w:left w:val="single" w:color="000000" w:sz="8" w:space="0"/>
              <w:bottom w:val="single" w:color="000000" w:sz="8" w:space="0"/>
              <w:right w:val="single" w:color="000000" w:sz="8" w:space="0"/>
            </w:tcBorders>
          </w:tcPr>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tc>
      </w:tr>
    </w:tbl>
    <w:p>
      <w:pPr>
        <w:snapToGrid w:val="0"/>
        <w:spacing w:line="600" w:lineRule="exact"/>
        <w:jc w:val="center"/>
        <w:rPr>
          <w:rFonts w:ascii="方正黑体_GBK" w:hAnsi="方正黑体_GBK" w:eastAsia="方正黑体_GBK" w:cs="方正黑体_GBK"/>
          <w:color w:val="auto"/>
          <w:sz w:val="36"/>
          <w:szCs w:val="36"/>
        </w:rPr>
      </w:pPr>
    </w:p>
    <w:p>
      <w:pPr>
        <w:snapToGrid w:val="0"/>
        <w:spacing w:line="600" w:lineRule="exact"/>
        <w:jc w:val="center"/>
        <w:rPr>
          <w:rFonts w:ascii="方正黑体_GBK" w:hAnsi="方正黑体_GBK" w:eastAsia="方正黑体_GBK" w:cs="方正黑体_GBK"/>
          <w:color w:val="auto"/>
          <w:sz w:val="36"/>
          <w:szCs w:val="36"/>
        </w:rPr>
      </w:pPr>
      <w:r>
        <w:rPr>
          <w:rFonts w:hint="eastAsia" w:ascii="方正黑体_GBK" w:hAnsi="方正黑体_GBK" w:eastAsia="方正黑体_GBK" w:cs="方正黑体_GBK"/>
          <w:color w:val="auto"/>
          <w:sz w:val="36"/>
          <w:szCs w:val="36"/>
        </w:rPr>
        <w:t>二、审核意见</w:t>
      </w:r>
    </w:p>
    <w:tbl>
      <w:tblPr>
        <w:tblStyle w:val="6"/>
        <w:tblW w:w="9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4425"/>
        <w:gridCol w:w="5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15" w:hRule="atLeast"/>
        </w:trPr>
        <w:tc>
          <w:tcPr>
            <w:tcW w:w="442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sz w:val="28"/>
                <w:szCs w:val="28"/>
              </w:rPr>
            </w:pPr>
            <w:r>
              <w:rPr>
                <w:rFonts w:ascii="Times New Roman" w:hAnsi="Times New Roman" w:eastAsia="方正仿宋_GBK" w:cs="Times New Roman"/>
                <w:b/>
                <w:bCs/>
                <w:color w:val="auto"/>
                <w:sz w:val="28"/>
                <w:szCs w:val="28"/>
              </w:rPr>
              <w:t>村委会意见</w:t>
            </w:r>
          </w:p>
        </w:tc>
        <w:tc>
          <w:tcPr>
            <w:tcW w:w="52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Cs w:val="21"/>
              </w:rPr>
            </w:pPr>
            <w:r>
              <w:rPr>
                <w:rFonts w:ascii="Times New Roman" w:hAnsi="Times New Roman" w:eastAsia="方正仿宋_GBK" w:cs="Times New Roman"/>
                <w:b/>
                <w:bCs/>
                <w:color w:val="auto"/>
                <w:sz w:val="28"/>
                <w:szCs w:val="28"/>
              </w:rPr>
              <w:t>镇政府（街道）意见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430" w:hRule="atLeast"/>
        </w:trPr>
        <w:tc>
          <w:tcPr>
            <w:tcW w:w="4425" w:type="dxa"/>
            <w:tcBorders>
              <w:top w:val="single" w:color="000000" w:sz="8" w:space="0"/>
              <w:left w:val="single" w:color="000000" w:sz="8" w:space="0"/>
              <w:bottom w:val="single" w:color="000000" w:sz="8" w:space="0"/>
              <w:right w:val="single" w:color="000000" w:sz="8" w:space="0"/>
            </w:tcBorders>
          </w:tcPr>
          <w:p>
            <w:pPr>
              <w:snapToGrid w:val="0"/>
              <w:spacing w:line="600" w:lineRule="exact"/>
              <w:ind w:firstLine="480"/>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b/>
                <w:bCs/>
                <w:color w:val="auto"/>
                <w:sz w:val="28"/>
                <w:szCs w:val="28"/>
              </w:rPr>
            </w:pPr>
            <w:r>
              <w:rPr>
                <w:rFonts w:ascii="Times New Roman" w:hAnsi="Times New Roman" w:eastAsia="方正仿宋_GBK" w:cs="Times New Roman"/>
                <w:b/>
                <w:bCs/>
                <w:color w:val="auto"/>
                <w:sz w:val="28"/>
                <w:szCs w:val="28"/>
              </w:rPr>
              <w:t>负责人：         单位盖章：</w:t>
            </w:r>
          </w:p>
          <w:p>
            <w:pPr>
              <w:snapToGrid w:val="0"/>
              <w:spacing w:line="600" w:lineRule="exact"/>
              <w:rPr>
                <w:rFonts w:ascii="Times New Roman" w:hAnsi="Times New Roman" w:eastAsia="方正仿宋_GBK" w:cs="Times New Roman"/>
                <w:b/>
                <w:bCs/>
                <w:color w:val="auto"/>
                <w:sz w:val="28"/>
                <w:szCs w:val="28"/>
              </w:rPr>
            </w:pPr>
            <w:r>
              <w:rPr>
                <w:rFonts w:ascii="Times New Roman" w:hAnsi="Times New Roman" w:eastAsia="方正仿宋_GBK" w:cs="Times New Roman"/>
                <w:b/>
                <w:bCs/>
                <w:color w:val="auto"/>
                <w:sz w:val="28"/>
                <w:szCs w:val="28"/>
              </w:rPr>
              <w:t xml:space="preserve">            年    月    日</w:t>
            </w:r>
          </w:p>
        </w:tc>
        <w:tc>
          <w:tcPr>
            <w:tcW w:w="5295" w:type="dxa"/>
            <w:tcBorders>
              <w:top w:val="single" w:color="000000" w:sz="8" w:space="0"/>
              <w:left w:val="single" w:color="000000" w:sz="8" w:space="0"/>
              <w:bottom w:val="single" w:color="000000" w:sz="8" w:space="0"/>
              <w:right w:val="single" w:color="000000" w:sz="8" w:space="0"/>
            </w:tcBorders>
          </w:tcPr>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jc w:val="center"/>
              <w:rPr>
                <w:rFonts w:ascii="Times New Roman" w:hAnsi="Times New Roman" w:eastAsia="方正仿宋_GBK" w:cs="Times New Roman"/>
                <w:b/>
                <w:bCs/>
                <w:color w:val="auto"/>
                <w:sz w:val="28"/>
                <w:szCs w:val="28"/>
              </w:rPr>
            </w:pPr>
            <w:r>
              <w:rPr>
                <w:rFonts w:ascii="Times New Roman" w:hAnsi="Times New Roman" w:eastAsia="方正仿宋_GBK" w:cs="Times New Roman"/>
                <w:b/>
                <w:bCs/>
                <w:color w:val="auto"/>
                <w:sz w:val="28"/>
                <w:szCs w:val="28"/>
              </w:rPr>
              <w:t>负责人：            单位盖章：</w:t>
            </w:r>
          </w:p>
          <w:p>
            <w:pPr>
              <w:snapToGrid w:val="0"/>
              <w:spacing w:line="600" w:lineRule="exact"/>
              <w:jc w:val="center"/>
              <w:rPr>
                <w:rFonts w:ascii="Times New Roman" w:hAnsi="Times New Roman" w:eastAsia="方正仿宋_GBK" w:cs="Times New Roman"/>
                <w:color w:val="auto"/>
                <w:szCs w:val="21"/>
              </w:rPr>
            </w:pPr>
            <w:r>
              <w:rPr>
                <w:rFonts w:ascii="Times New Roman" w:hAnsi="Times New Roman" w:eastAsia="方正仿宋_GBK" w:cs="Times New Roman"/>
                <w:b/>
                <w:bCs/>
                <w:color w:val="auto"/>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825" w:hRule="atLeast"/>
        </w:trPr>
        <w:tc>
          <w:tcPr>
            <w:tcW w:w="9720" w:type="dxa"/>
            <w:gridSpan w:val="2"/>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Cs w:val="21"/>
              </w:rPr>
            </w:pPr>
            <w:r>
              <w:rPr>
                <w:rFonts w:ascii="Times New Roman" w:hAnsi="Times New Roman" w:eastAsia="方正仿宋_GBK" w:cs="Times New Roman"/>
                <w:b/>
                <w:bCs/>
                <w:color w:val="auto"/>
                <w:sz w:val="28"/>
                <w:szCs w:val="28"/>
              </w:rPr>
              <w:t>市农业农村局意见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755" w:hRule="atLeast"/>
        </w:trPr>
        <w:tc>
          <w:tcPr>
            <w:tcW w:w="9720" w:type="dxa"/>
            <w:gridSpan w:val="2"/>
            <w:tcBorders>
              <w:top w:val="single" w:color="000000" w:sz="8" w:space="0"/>
              <w:left w:val="single" w:color="000000" w:sz="8" w:space="0"/>
              <w:bottom w:val="single" w:color="000000" w:sz="8" w:space="0"/>
              <w:right w:val="single" w:color="000000" w:sz="8" w:space="0"/>
            </w:tcBorders>
          </w:tcPr>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rPr>
                <w:rFonts w:ascii="Times New Roman" w:hAnsi="Times New Roman" w:eastAsia="方正仿宋_GBK" w:cs="Times New Roman"/>
                <w:color w:val="auto"/>
                <w:sz w:val="28"/>
                <w:szCs w:val="28"/>
              </w:rPr>
            </w:pPr>
          </w:p>
          <w:p>
            <w:pPr>
              <w:snapToGrid w:val="0"/>
              <w:spacing w:line="600" w:lineRule="exact"/>
              <w:jc w:val="center"/>
              <w:rPr>
                <w:rFonts w:ascii="Times New Roman" w:hAnsi="Times New Roman" w:eastAsia="方正仿宋_GBK" w:cs="Times New Roman"/>
                <w:b/>
                <w:bCs/>
                <w:color w:val="auto"/>
                <w:sz w:val="28"/>
                <w:szCs w:val="28"/>
              </w:rPr>
            </w:pPr>
            <w:r>
              <w:rPr>
                <w:rFonts w:ascii="Times New Roman" w:hAnsi="Times New Roman" w:eastAsia="方正仿宋_GBK" w:cs="Times New Roman"/>
                <w:b/>
                <w:bCs/>
                <w:color w:val="auto"/>
                <w:sz w:val="28"/>
                <w:szCs w:val="28"/>
              </w:rPr>
              <w:t>负责人：                    单位盖章：</w:t>
            </w:r>
          </w:p>
          <w:p>
            <w:pPr>
              <w:snapToGrid w:val="0"/>
              <w:spacing w:line="600" w:lineRule="exact"/>
              <w:jc w:val="center"/>
              <w:rPr>
                <w:rFonts w:ascii="Times New Roman" w:hAnsi="Times New Roman" w:eastAsia="方正仿宋_GBK" w:cs="Times New Roman"/>
                <w:color w:val="auto"/>
                <w:szCs w:val="21"/>
              </w:rPr>
            </w:pPr>
            <w:r>
              <w:rPr>
                <w:rFonts w:ascii="Times New Roman" w:hAnsi="Times New Roman" w:eastAsia="方正仿宋_GBK" w:cs="Times New Roman"/>
                <w:b/>
                <w:bCs/>
                <w:color w:val="auto"/>
                <w:sz w:val="28"/>
                <w:szCs w:val="28"/>
              </w:rPr>
              <w:t xml:space="preserve">                      年    月    日</w:t>
            </w:r>
          </w:p>
        </w:tc>
      </w:tr>
    </w:tbl>
    <w:p>
      <w:pPr>
        <w:snapToGrid w:val="0"/>
        <w:spacing w:line="600" w:lineRule="exact"/>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填写</w:t>
      </w:r>
      <w:r>
        <w:rPr>
          <w:rFonts w:ascii="Times New Roman" w:hAnsi="Times New Roman" w:eastAsia="方正仿宋_GBK" w:cs="Times New Roman"/>
          <w:color w:val="auto"/>
          <w:sz w:val="32"/>
          <w:szCs w:val="32"/>
        </w:rPr>
        <w:t>说明：</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本申报书适用于申报鹤山市</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专项资金项目，向上级部门申报项目</w:t>
      </w:r>
      <w:r>
        <w:rPr>
          <w:rFonts w:hint="eastAsia" w:ascii="Times New Roman" w:hAnsi="Times New Roman" w:eastAsia="方正仿宋_GBK" w:cs="Times New Roman"/>
          <w:color w:val="auto"/>
          <w:sz w:val="32"/>
          <w:szCs w:val="32"/>
        </w:rPr>
        <w:t>请</w:t>
      </w:r>
      <w:r>
        <w:rPr>
          <w:rFonts w:ascii="Times New Roman" w:hAnsi="Times New Roman" w:eastAsia="方正仿宋_GBK" w:cs="Times New Roman"/>
          <w:color w:val="auto"/>
          <w:sz w:val="32"/>
          <w:szCs w:val="32"/>
        </w:rPr>
        <w:t>按上级有关申报要求执行。</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基础设施建设项目</w:t>
      </w:r>
      <w:r>
        <w:rPr>
          <w:rFonts w:hint="eastAsia" w:ascii="Times New Roman" w:hAnsi="Times New Roman" w:eastAsia="方正仿宋_GBK" w:cs="Times New Roman"/>
          <w:color w:val="auto"/>
          <w:sz w:val="32"/>
          <w:szCs w:val="32"/>
        </w:rPr>
        <w:t>请</w:t>
      </w:r>
      <w:r>
        <w:rPr>
          <w:rFonts w:ascii="Times New Roman" w:hAnsi="Times New Roman" w:eastAsia="方正仿宋_GBK" w:cs="Times New Roman"/>
          <w:color w:val="auto"/>
          <w:sz w:val="32"/>
          <w:szCs w:val="32"/>
        </w:rPr>
        <w:t>同时提交工程规划、设计图和工程预算书。</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3</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项目申报单位</w:t>
      </w:r>
      <w:r>
        <w:rPr>
          <w:rFonts w:hint="eastAsia" w:ascii="Times New Roman" w:hAnsi="Times New Roman" w:eastAsia="方正仿宋_GBK" w:cs="Times New Roman"/>
          <w:color w:val="auto"/>
          <w:sz w:val="32"/>
          <w:szCs w:val="32"/>
        </w:rPr>
        <w:t>请</w:t>
      </w:r>
      <w:r>
        <w:rPr>
          <w:rFonts w:ascii="Times New Roman" w:hAnsi="Times New Roman" w:eastAsia="方正仿宋_GBK" w:cs="Times New Roman"/>
          <w:color w:val="auto"/>
          <w:sz w:val="32"/>
          <w:szCs w:val="32"/>
        </w:rPr>
        <w:t>以镇（街）人民政府为单位。</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4</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项目实施单位</w:t>
      </w:r>
      <w:r>
        <w:rPr>
          <w:rFonts w:hint="eastAsia" w:ascii="Times New Roman" w:hAnsi="Times New Roman" w:eastAsia="方正仿宋_GBK" w:cs="Times New Roman"/>
          <w:color w:val="auto"/>
          <w:sz w:val="32"/>
          <w:szCs w:val="32"/>
        </w:rPr>
        <w:t>请</w:t>
      </w:r>
      <w:r>
        <w:rPr>
          <w:rFonts w:ascii="Times New Roman" w:hAnsi="Times New Roman" w:eastAsia="方正仿宋_GBK" w:cs="Times New Roman"/>
          <w:color w:val="auto"/>
          <w:sz w:val="32"/>
          <w:szCs w:val="32"/>
        </w:rPr>
        <w:t>以行政村、自然村为单位。</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5</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项目建设内容及规模</w:t>
      </w:r>
      <w:r>
        <w:rPr>
          <w:rFonts w:hint="eastAsia" w:ascii="Times New Roman" w:hAnsi="Times New Roman" w:eastAsia="方正仿宋_GBK" w:cs="Times New Roman"/>
          <w:color w:val="auto"/>
          <w:sz w:val="32"/>
          <w:szCs w:val="32"/>
        </w:rPr>
        <w:t>请</w:t>
      </w:r>
      <w:r>
        <w:rPr>
          <w:rFonts w:ascii="Times New Roman" w:hAnsi="Times New Roman" w:eastAsia="方正仿宋_GBK" w:cs="Times New Roman"/>
          <w:color w:val="auto"/>
          <w:sz w:val="32"/>
          <w:szCs w:val="32"/>
        </w:rPr>
        <w:t>详尽注明项目有关数据。具体如下：</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（1）饮水安全项目</w:t>
      </w:r>
      <w:r>
        <w:rPr>
          <w:rFonts w:hint="eastAsia" w:ascii="Times New Roman" w:hAnsi="Times New Roman" w:eastAsia="方正仿宋_GBK" w:cs="Times New Roman"/>
          <w:color w:val="auto"/>
          <w:sz w:val="32"/>
          <w:szCs w:val="32"/>
        </w:rPr>
        <w:t>请</w:t>
      </w:r>
      <w:r>
        <w:rPr>
          <w:rFonts w:ascii="Times New Roman" w:hAnsi="Times New Roman" w:eastAsia="方正仿宋_GBK" w:cs="Times New Roman"/>
          <w:color w:val="auto"/>
          <w:sz w:val="32"/>
          <w:szCs w:val="32"/>
        </w:rPr>
        <w:t>注明：项目涉及范围、户数等数据。</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（2）生活污水整治项目</w:t>
      </w:r>
      <w:r>
        <w:rPr>
          <w:rFonts w:hint="eastAsia" w:ascii="Times New Roman" w:hAnsi="Times New Roman" w:eastAsia="方正仿宋_GBK" w:cs="Times New Roman"/>
          <w:color w:val="auto"/>
          <w:sz w:val="32"/>
          <w:szCs w:val="32"/>
        </w:rPr>
        <w:t>请</w:t>
      </w:r>
      <w:r>
        <w:rPr>
          <w:rFonts w:ascii="Times New Roman" w:hAnsi="Times New Roman" w:eastAsia="方正仿宋_GBK" w:cs="Times New Roman"/>
          <w:color w:val="auto"/>
          <w:sz w:val="32"/>
          <w:szCs w:val="32"/>
        </w:rPr>
        <w:t>注明：整治方式、建设规格、建设数量等数据。</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（3）村道硬底化项目</w:t>
      </w:r>
      <w:r>
        <w:rPr>
          <w:rFonts w:hint="eastAsia" w:ascii="Times New Roman" w:hAnsi="Times New Roman" w:eastAsia="方正仿宋_GBK" w:cs="Times New Roman"/>
          <w:color w:val="auto"/>
          <w:sz w:val="32"/>
          <w:szCs w:val="32"/>
        </w:rPr>
        <w:t>请</w:t>
      </w:r>
      <w:r>
        <w:rPr>
          <w:rFonts w:ascii="Times New Roman" w:hAnsi="Times New Roman" w:eastAsia="方正仿宋_GBK" w:cs="Times New Roman"/>
          <w:color w:val="auto"/>
          <w:sz w:val="32"/>
          <w:szCs w:val="32"/>
        </w:rPr>
        <w:t>注明：建设规格（混凝土宽、厚）、总长等数据。</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（4）公园项目</w:t>
      </w:r>
      <w:r>
        <w:rPr>
          <w:rFonts w:hint="eastAsia" w:ascii="Times New Roman" w:hAnsi="Times New Roman" w:eastAsia="方正仿宋_GBK" w:cs="Times New Roman"/>
          <w:color w:val="auto"/>
          <w:sz w:val="32"/>
          <w:szCs w:val="32"/>
        </w:rPr>
        <w:t>请</w:t>
      </w:r>
      <w:r>
        <w:rPr>
          <w:rFonts w:ascii="Times New Roman" w:hAnsi="Times New Roman" w:eastAsia="方正仿宋_GBK" w:cs="Times New Roman"/>
          <w:color w:val="auto"/>
          <w:sz w:val="32"/>
          <w:szCs w:val="32"/>
        </w:rPr>
        <w:t>注明：公园面积、设施项目明细、数量等数据。</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（5）运动场所项目</w:t>
      </w:r>
      <w:r>
        <w:rPr>
          <w:rFonts w:hint="eastAsia" w:ascii="Times New Roman" w:hAnsi="Times New Roman" w:eastAsia="方正仿宋_GBK" w:cs="Times New Roman"/>
          <w:color w:val="auto"/>
          <w:sz w:val="32"/>
          <w:szCs w:val="32"/>
        </w:rPr>
        <w:t>请</w:t>
      </w:r>
      <w:r>
        <w:rPr>
          <w:rFonts w:ascii="Times New Roman" w:hAnsi="Times New Roman" w:eastAsia="方正仿宋_GBK" w:cs="Times New Roman"/>
          <w:color w:val="auto"/>
          <w:sz w:val="32"/>
          <w:szCs w:val="32"/>
        </w:rPr>
        <w:t>注明：球场规格、配套设施数量等数据。</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（6）综合文化活动室项目</w:t>
      </w:r>
      <w:r>
        <w:rPr>
          <w:rFonts w:hint="eastAsia" w:ascii="Times New Roman" w:hAnsi="Times New Roman" w:eastAsia="方正仿宋_GBK" w:cs="Times New Roman"/>
          <w:color w:val="auto"/>
          <w:sz w:val="32"/>
          <w:szCs w:val="32"/>
        </w:rPr>
        <w:t>请</w:t>
      </w:r>
      <w:r>
        <w:rPr>
          <w:rFonts w:ascii="Times New Roman" w:hAnsi="Times New Roman" w:eastAsia="方正仿宋_GBK" w:cs="Times New Roman"/>
          <w:color w:val="auto"/>
          <w:sz w:val="32"/>
          <w:szCs w:val="32"/>
        </w:rPr>
        <w:t>注明：文化室建筑面积。</w:t>
      </w:r>
    </w:p>
    <w:p>
      <w:pPr>
        <w:snapToGrid w:val="0"/>
        <w:spacing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6</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本申报书一式四份，市财政局、市农业农村局、镇政府、村委会各存一份。</w:t>
      </w:r>
    </w:p>
    <w:p>
      <w:pPr>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br w:type="page"/>
      </w:r>
    </w:p>
    <w:p>
      <w:pPr>
        <w:snapToGrid w:val="0"/>
        <w:spacing w:line="600" w:lineRule="exact"/>
        <w:jc w:val="left"/>
        <w:rPr>
          <w:rFonts w:ascii="Times New Roman" w:hAnsi="Times New Roman" w:eastAsia="方正仿宋_GBK" w:cs="Times New Roman"/>
          <w:color w:val="auto"/>
          <w:sz w:val="32"/>
          <w:szCs w:val="32"/>
        </w:rPr>
        <w:sectPr>
          <w:pgSz w:w="11906" w:h="16838"/>
          <w:pgMar w:top="1417" w:right="1417" w:bottom="1417" w:left="1417" w:header="851" w:footer="992" w:gutter="0"/>
          <w:cols w:space="0" w:num="1"/>
          <w:docGrid w:type="lines" w:linePitch="312" w:charSpace="0"/>
        </w:sectPr>
      </w:pPr>
    </w:p>
    <w:p>
      <w:pPr>
        <w:snapToGrid w:val="0"/>
        <w:spacing w:line="600" w:lineRule="exact"/>
        <w:jc w:val="lef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附件2（2）：</w:t>
      </w:r>
    </w:p>
    <w:p>
      <w:pPr>
        <w:snapToGrid w:val="0"/>
        <w:spacing w:line="60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xxxx年鹤山市乡村振兴项目立项及资金立项汇总表</w:t>
      </w:r>
    </w:p>
    <w:p>
      <w:pPr>
        <w:snapToGrid w:val="0"/>
        <w:spacing w:line="600" w:lineRule="exact"/>
        <w:jc w:val="left"/>
        <w:rPr>
          <w:rFonts w:ascii="Times New Roman" w:hAnsi="Times New Roman" w:eastAsia="方正仿宋_GBK" w:cs="Times New Roman"/>
          <w:color w:val="auto"/>
          <w:sz w:val="32"/>
          <w:szCs w:val="32"/>
        </w:rPr>
      </w:pPr>
    </w:p>
    <w:p>
      <w:pPr>
        <w:snapToGrid w:val="0"/>
        <w:spacing w:line="600" w:lineRule="exact"/>
        <w:jc w:val="lef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申报单位（盖章）：                                            填报日期：    年   月   日</w:t>
      </w:r>
    </w:p>
    <w:tbl>
      <w:tblPr>
        <w:tblStyle w:val="6"/>
        <w:tblW w:w="14800" w:type="dxa"/>
        <w:tblInd w:w="-2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724"/>
        <w:gridCol w:w="1350"/>
        <w:gridCol w:w="1695"/>
        <w:gridCol w:w="1980"/>
        <w:gridCol w:w="2400"/>
        <w:gridCol w:w="1260"/>
        <w:gridCol w:w="840"/>
        <w:gridCol w:w="990"/>
        <w:gridCol w:w="975"/>
        <w:gridCol w:w="840"/>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00" w:hRule="atLeast"/>
        </w:trPr>
        <w:tc>
          <w:tcPr>
            <w:tcW w:w="724"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序号</w:t>
            </w:r>
          </w:p>
        </w:tc>
        <w:tc>
          <w:tcPr>
            <w:tcW w:w="1350"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项目申报单位</w:t>
            </w:r>
          </w:p>
        </w:tc>
        <w:tc>
          <w:tcPr>
            <w:tcW w:w="1695"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项目实施单位</w:t>
            </w:r>
          </w:p>
        </w:tc>
        <w:tc>
          <w:tcPr>
            <w:tcW w:w="1980"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项目名称</w:t>
            </w:r>
          </w:p>
        </w:tc>
        <w:tc>
          <w:tcPr>
            <w:tcW w:w="2400"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项目建设内容</w:t>
            </w:r>
          </w:p>
        </w:tc>
        <w:tc>
          <w:tcPr>
            <w:tcW w:w="1260"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类别</w:t>
            </w:r>
          </w:p>
        </w:tc>
        <w:tc>
          <w:tcPr>
            <w:tcW w:w="5391" w:type="dxa"/>
            <w:gridSpan w:val="5"/>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xml:space="preserve">总投资（单位：万元）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020" w:hRule="atLeast"/>
        </w:trPr>
        <w:tc>
          <w:tcPr>
            <w:tcW w:w="724"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35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695"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98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240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126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color w:val="auto"/>
                <w:sz w:val="28"/>
                <w:szCs w:val="28"/>
              </w:rPr>
            </w:pP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合计</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市专项          资金</w:t>
            </w:r>
          </w:p>
        </w:tc>
        <w:tc>
          <w:tcPr>
            <w:tcW w:w="97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县、镇级    资金</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村自筹                 资金</w:t>
            </w:r>
          </w:p>
        </w:tc>
        <w:tc>
          <w:tcPr>
            <w:tcW w:w="1746"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其他资金                  （含行业扶贫资金、社会捐赠资金等）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724"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1</w:t>
            </w:r>
          </w:p>
        </w:tc>
        <w:tc>
          <w:tcPr>
            <w:tcW w:w="13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6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8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7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746"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724"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2</w:t>
            </w:r>
          </w:p>
        </w:tc>
        <w:tc>
          <w:tcPr>
            <w:tcW w:w="13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6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8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7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746"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724"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3</w:t>
            </w:r>
          </w:p>
        </w:tc>
        <w:tc>
          <w:tcPr>
            <w:tcW w:w="13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6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8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7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746"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724"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4</w:t>
            </w:r>
          </w:p>
        </w:tc>
        <w:tc>
          <w:tcPr>
            <w:tcW w:w="13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6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8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7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746"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724"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5</w:t>
            </w:r>
          </w:p>
        </w:tc>
        <w:tc>
          <w:tcPr>
            <w:tcW w:w="13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6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8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7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746"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724"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6</w:t>
            </w:r>
          </w:p>
        </w:tc>
        <w:tc>
          <w:tcPr>
            <w:tcW w:w="13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6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8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7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746"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724"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7</w:t>
            </w:r>
          </w:p>
        </w:tc>
        <w:tc>
          <w:tcPr>
            <w:tcW w:w="135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6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8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240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26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97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746"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9409" w:type="dxa"/>
            <w:gridSpan w:val="6"/>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合计</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left"/>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99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97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8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c>
          <w:tcPr>
            <w:tcW w:w="1746"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b/>
                <w:bCs/>
                <w:color w:val="auto"/>
                <w:kern w:val="0"/>
                <w:sz w:val="28"/>
                <w:szCs w:val="28"/>
              </w:rPr>
            </w:pPr>
            <w:r>
              <w:rPr>
                <w:rFonts w:ascii="Times New Roman" w:hAnsi="Times New Roman" w:eastAsia="方正仿宋_GBK" w:cs="Times New Roman"/>
                <w:b/>
                <w:bCs/>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00" w:hRule="atLeast"/>
        </w:trPr>
        <w:tc>
          <w:tcPr>
            <w:tcW w:w="14800" w:type="dxa"/>
            <w:gridSpan w:val="11"/>
            <w:vMerge w:val="restart"/>
            <w:tcBorders>
              <w:top w:val="single" w:color="000000" w:sz="8" w:space="0"/>
              <w:left w:val="nil"/>
              <w:bottom w:val="nil"/>
              <w:right w:val="nil"/>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注：此表一式四份，适用于项目立项申报汇总，项目申报单位以镇（街道）为单位，项目实施单位以行政村、自然村为单位。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00" w:hRule="atLeast"/>
        </w:trPr>
        <w:tc>
          <w:tcPr>
            <w:tcW w:w="14800" w:type="dxa"/>
            <w:gridSpan w:val="11"/>
            <w:vMerge w:val="continue"/>
            <w:tcBorders>
              <w:top w:val="nil"/>
              <w:left w:val="nil"/>
              <w:bottom w:val="nil"/>
              <w:right w:val="nil"/>
            </w:tcBorders>
            <w:vAlign w:val="center"/>
          </w:tcPr>
          <w:p>
            <w:pPr>
              <w:snapToGrid w:val="0"/>
              <w:spacing w:line="600" w:lineRule="exact"/>
              <w:jc w:val="left"/>
              <w:rPr>
                <w:rFonts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00" w:hRule="atLeast"/>
        </w:trPr>
        <w:tc>
          <w:tcPr>
            <w:tcW w:w="14800" w:type="dxa"/>
            <w:gridSpan w:val="11"/>
            <w:vMerge w:val="restart"/>
            <w:tcBorders>
              <w:top w:val="nil"/>
              <w:left w:val="nil"/>
              <w:bottom w:val="nil"/>
              <w:right w:val="nil"/>
            </w:tcBorders>
            <w:vAlign w:val="center"/>
          </w:tcPr>
          <w:p>
            <w:pPr>
              <w:snapToGrid w:val="0"/>
              <w:spacing w:line="6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xml:space="preserve">  填表人：                                         复核人（财政所盖章）：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00" w:hRule="atLeast"/>
        </w:trPr>
        <w:tc>
          <w:tcPr>
            <w:tcW w:w="14800" w:type="dxa"/>
            <w:gridSpan w:val="11"/>
            <w:vMerge w:val="continue"/>
            <w:tcBorders>
              <w:top w:val="nil"/>
              <w:left w:val="nil"/>
              <w:bottom w:val="nil"/>
              <w:right w:val="nil"/>
            </w:tcBorders>
            <w:vAlign w:val="center"/>
          </w:tcPr>
          <w:p>
            <w:pPr>
              <w:snapToGrid w:val="0"/>
              <w:spacing w:line="600" w:lineRule="exact"/>
              <w:jc w:val="left"/>
              <w:rPr>
                <w:rFonts w:ascii="Times New Roman" w:hAnsi="Times New Roman" w:eastAsia="方正仿宋_GBK" w:cs="Times New Roman"/>
                <w:color w:val="auto"/>
                <w:sz w:val="28"/>
                <w:szCs w:val="28"/>
              </w:rPr>
            </w:pPr>
          </w:p>
        </w:tc>
      </w:tr>
    </w:tbl>
    <w:p>
      <w:pPr>
        <w:snapToGrid w:val="0"/>
        <w:spacing w:line="600" w:lineRule="exact"/>
        <w:jc w:val="left"/>
        <w:rPr>
          <w:rFonts w:ascii="Times New Roman" w:hAnsi="Times New Roman" w:eastAsia="方正仿宋_GBK" w:cs="Times New Roman"/>
          <w:color w:val="auto"/>
          <w:sz w:val="32"/>
          <w:szCs w:val="32"/>
        </w:rPr>
      </w:pPr>
    </w:p>
    <w:p>
      <w:pPr>
        <w:snapToGrid w:val="0"/>
        <w:spacing w:line="600" w:lineRule="exact"/>
        <w:jc w:val="left"/>
        <w:rPr>
          <w:rFonts w:ascii="Times New Roman" w:hAnsi="Times New Roman" w:eastAsia="方正仿宋_GBK" w:cs="Times New Roman"/>
          <w:color w:val="auto"/>
          <w:sz w:val="32"/>
          <w:szCs w:val="32"/>
        </w:rPr>
      </w:pPr>
    </w:p>
    <w:p>
      <w:pPr>
        <w:snapToGrid w:val="0"/>
        <w:spacing w:line="600" w:lineRule="exact"/>
        <w:jc w:val="lef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附件3：</w:t>
      </w:r>
    </w:p>
    <w:p>
      <w:pPr>
        <w:snapToGrid w:val="0"/>
        <w:spacing w:line="60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xxx年鹤山市乡村振兴项目验收表</w:t>
      </w:r>
    </w:p>
    <w:p>
      <w:pPr>
        <w:snapToGrid w:val="0"/>
        <w:spacing w:line="600" w:lineRule="exact"/>
        <w:jc w:val="left"/>
        <w:rPr>
          <w:rFonts w:ascii="Times New Roman" w:hAnsi="Times New Roman" w:eastAsia="方正仿宋_GBK" w:cs="Times New Roman"/>
          <w:color w:val="auto"/>
          <w:sz w:val="32"/>
          <w:szCs w:val="32"/>
        </w:rPr>
      </w:pPr>
    </w:p>
    <w:p>
      <w:pPr>
        <w:snapToGrid w:val="0"/>
        <w:spacing w:line="600" w:lineRule="exact"/>
        <w:jc w:val="lef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申报单位（盖章）：                                            验收日期：    年   月   日</w:t>
      </w:r>
    </w:p>
    <w:tbl>
      <w:tblPr>
        <w:tblStyle w:val="6"/>
        <w:tblW w:w="14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665"/>
        <w:gridCol w:w="3150"/>
        <w:gridCol w:w="1350"/>
        <w:gridCol w:w="2756"/>
        <w:gridCol w:w="1701"/>
        <w:gridCol w:w="190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项目名称</w:t>
            </w:r>
          </w:p>
        </w:tc>
        <w:tc>
          <w:tcPr>
            <w:tcW w:w="3150"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350" w:type="dxa"/>
            <w:vMerge w:val="restart"/>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资金投入（万元）</w:t>
            </w:r>
          </w:p>
        </w:tc>
        <w:tc>
          <w:tcPr>
            <w:tcW w:w="2756"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市财政资金</w:t>
            </w:r>
          </w:p>
        </w:tc>
        <w:tc>
          <w:tcPr>
            <w:tcW w:w="1701"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03"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完成情况</w:t>
            </w:r>
          </w:p>
        </w:tc>
        <w:tc>
          <w:tcPr>
            <w:tcW w:w="1590"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项目申报</w:t>
            </w:r>
          </w:p>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单位</w:t>
            </w:r>
          </w:p>
        </w:tc>
        <w:tc>
          <w:tcPr>
            <w:tcW w:w="3150"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35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left"/>
              <w:rPr>
                <w:rFonts w:ascii="Times New Roman" w:hAnsi="Times New Roman" w:eastAsia="方正仿宋_GBK" w:cs="Times New Roman"/>
                <w:color w:val="auto"/>
                <w:sz w:val="28"/>
                <w:szCs w:val="28"/>
              </w:rPr>
            </w:pPr>
          </w:p>
        </w:tc>
        <w:tc>
          <w:tcPr>
            <w:tcW w:w="2756"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镇配套资金</w:t>
            </w:r>
          </w:p>
        </w:tc>
        <w:tc>
          <w:tcPr>
            <w:tcW w:w="1701" w:type="dxa"/>
            <w:tcBorders>
              <w:top w:val="single" w:color="000000" w:sz="8" w:space="0"/>
              <w:left w:val="single" w:color="000000" w:sz="8" w:space="0"/>
              <w:bottom w:val="single" w:color="000000" w:sz="8" w:space="0"/>
              <w:right w:val="single" w:color="000000" w:sz="8" w:space="0"/>
            </w:tcBorders>
            <w:vAlign w:val="bottom"/>
          </w:tcPr>
          <w:p>
            <w:pPr>
              <w:snapToGrid w:val="0"/>
              <w:spacing w:line="4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03" w:type="dxa"/>
            <w:vMerge w:val="restart"/>
            <w:tcBorders>
              <w:top w:val="single" w:color="000000" w:sz="8" w:space="0"/>
              <w:left w:val="single" w:color="000000" w:sz="8" w:space="0"/>
              <w:bottom w:val="single" w:color="000000" w:sz="8" w:space="0"/>
              <w:right w:val="single" w:color="000000" w:sz="8" w:space="0"/>
            </w:tcBorders>
            <w:vAlign w:val="bottom"/>
          </w:tcPr>
          <w:p>
            <w:pPr>
              <w:snapToGrid w:val="0"/>
              <w:spacing w:line="4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590" w:type="dxa"/>
            <w:vMerge w:val="restart"/>
            <w:tcBorders>
              <w:top w:val="single" w:color="000000" w:sz="8" w:space="0"/>
              <w:left w:val="single" w:color="000000" w:sz="8" w:space="0"/>
              <w:bottom w:val="single" w:color="000000" w:sz="8" w:space="0"/>
              <w:right w:val="single" w:color="000000" w:sz="8" w:space="0"/>
            </w:tcBorders>
            <w:vAlign w:val="bottom"/>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项目实施</w:t>
            </w:r>
          </w:p>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单位</w:t>
            </w:r>
          </w:p>
        </w:tc>
        <w:tc>
          <w:tcPr>
            <w:tcW w:w="3150"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35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left"/>
              <w:rPr>
                <w:rFonts w:ascii="Times New Roman" w:hAnsi="Times New Roman" w:eastAsia="方正仿宋_GBK" w:cs="Times New Roman"/>
                <w:color w:val="auto"/>
                <w:sz w:val="28"/>
                <w:szCs w:val="28"/>
              </w:rPr>
            </w:pPr>
          </w:p>
        </w:tc>
        <w:tc>
          <w:tcPr>
            <w:tcW w:w="2756"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村自筹资金</w:t>
            </w:r>
          </w:p>
        </w:tc>
        <w:tc>
          <w:tcPr>
            <w:tcW w:w="1701" w:type="dxa"/>
            <w:tcBorders>
              <w:top w:val="single" w:color="000000" w:sz="8" w:space="0"/>
              <w:left w:val="single" w:color="000000" w:sz="8" w:space="0"/>
              <w:bottom w:val="single" w:color="000000" w:sz="8" w:space="0"/>
              <w:right w:val="single" w:color="000000" w:sz="8" w:space="0"/>
            </w:tcBorders>
            <w:vAlign w:val="bottom"/>
          </w:tcPr>
          <w:p>
            <w:pPr>
              <w:snapToGrid w:val="0"/>
              <w:spacing w:line="4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03"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left"/>
              <w:rPr>
                <w:rFonts w:ascii="Times New Roman" w:hAnsi="Times New Roman" w:eastAsia="方正仿宋_GBK" w:cs="Times New Roman"/>
                <w:color w:val="auto"/>
                <w:sz w:val="28"/>
                <w:szCs w:val="28"/>
              </w:rPr>
            </w:pPr>
          </w:p>
        </w:tc>
        <w:tc>
          <w:tcPr>
            <w:tcW w:w="159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left"/>
              <w:rPr>
                <w:rFonts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720" w:hRule="atLeast"/>
        </w:trPr>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项目施工</w:t>
            </w:r>
          </w:p>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单位</w:t>
            </w:r>
          </w:p>
        </w:tc>
        <w:tc>
          <w:tcPr>
            <w:tcW w:w="3150"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35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left"/>
              <w:rPr>
                <w:rFonts w:ascii="Times New Roman" w:hAnsi="Times New Roman" w:eastAsia="方正仿宋_GBK" w:cs="Times New Roman"/>
                <w:color w:val="auto"/>
                <w:sz w:val="28"/>
                <w:szCs w:val="28"/>
              </w:rPr>
            </w:pPr>
          </w:p>
        </w:tc>
        <w:tc>
          <w:tcPr>
            <w:tcW w:w="2756"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其他资金                  （含行业扶贫资金、社会捐赠资金等）</w:t>
            </w:r>
          </w:p>
        </w:tc>
        <w:tc>
          <w:tcPr>
            <w:tcW w:w="1701" w:type="dxa"/>
            <w:tcBorders>
              <w:top w:val="single" w:color="000000" w:sz="8" w:space="0"/>
              <w:left w:val="single" w:color="000000" w:sz="8" w:space="0"/>
              <w:bottom w:val="single" w:color="000000" w:sz="8" w:space="0"/>
              <w:right w:val="single" w:color="000000" w:sz="8" w:space="0"/>
            </w:tcBorders>
            <w:vAlign w:val="bottom"/>
          </w:tcPr>
          <w:p>
            <w:pPr>
              <w:snapToGrid w:val="0"/>
              <w:spacing w:line="4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03"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left"/>
              <w:rPr>
                <w:rFonts w:ascii="Times New Roman" w:hAnsi="Times New Roman" w:eastAsia="方正仿宋_GBK" w:cs="Times New Roman"/>
                <w:color w:val="auto"/>
                <w:sz w:val="28"/>
                <w:szCs w:val="28"/>
              </w:rPr>
            </w:pPr>
          </w:p>
        </w:tc>
        <w:tc>
          <w:tcPr>
            <w:tcW w:w="159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left"/>
              <w:rPr>
                <w:rFonts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项目施工地点</w:t>
            </w:r>
          </w:p>
        </w:tc>
        <w:tc>
          <w:tcPr>
            <w:tcW w:w="3150"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35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left"/>
              <w:rPr>
                <w:rFonts w:ascii="Times New Roman" w:hAnsi="Times New Roman" w:eastAsia="方正仿宋_GBK" w:cs="Times New Roman"/>
                <w:color w:val="auto"/>
                <w:sz w:val="28"/>
                <w:szCs w:val="28"/>
              </w:rPr>
            </w:pPr>
          </w:p>
        </w:tc>
        <w:tc>
          <w:tcPr>
            <w:tcW w:w="2756"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合计</w:t>
            </w:r>
          </w:p>
        </w:tc>
        <w:tc>
          <w:tcPr>
            <w:tcW w:w="1701" w:type="dxa"/>
            <w:tcBorders>
              <w:top w:val="single" w:color="000000" w:sz="8" w:space="0"/>
              <w:left w:val="single" w:color="000000" w:sz="8" w:space="0"/>
              <w:bottom w:val="single" w:color="000000" w:sz="8" w:space="0"/>
              <w:right w:val="single" w:color="000000" w:sz="8" w:space="0"/>
            </w:tcBorders>
            <w:vAlign w:val="bottom"/>
          </w:tcPr>
          <w:p>
            <w:pPr>
              <w:snapToGrid w:val="0"/>
              <w:spacing w:line="4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c>
          <w:tcPr>
            <w:tcW w:w="1903"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left"/>
              <w:rPr>
                <w:rFonts w:ascii="Times New Roman" w:hAnsi="Times New Roman" w:eastAsia="方正仿宋_GBK" w:cs="Times New Roman"/>
                <w:color w:val="auto"/>
                <w:sz w:val="28"/>
                <w:szCs w:val="28"/>
              </w:rPr>
            </w:pPr>
          </w:p>
        </w:tc>
        <w:tc>
          <w:tcPr>
            <w:tcW w:w="1590" w:type="dxa"/>
            <w:vMerge w:val="continue"/>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left"/>
              <w:rPr>
                <w:rFonts w:ascii="Times New Roman" w:hAnsi="Times New Roman" w:eastAsia="方正仿宋_GBK"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项目建设内容</w:t>
            </w:r>
          </w:p>
        </w:tc>
        <w:tc>
          <w:tcPr>
            <w:tcW w:w="12450" w:type="dxa"/>
            <w:gridSpan w:val="6"/>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705" w:hRule="atLeast"/>
        </w:trPr>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参加验收人员（签名）</w:t>
            </w:r>
          </w:p>
        </w:tc>
        <w:tc>
          <w:tcPr>
            <w:tcW w:w="12450" w:type="dxa"/>
            <w:gridSpan w:val="6"/>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80" w:hRule="atLeast"/>
        </w:trPr>
        <w:tc>
          <w:tcPr>
            <w:tcW w:w="1665" w:type="dxa"/>
            <w:tcBorders>
              <w:top w:val="single" w:color="000000" w:sz="8" w:space="0"/>
              <w:left w:val="single" w:color="000000" w:sz="8" w:space="0"/>
              <w:bottom w:val="single" w:color="000000" w:sz="8" w:space="0"/>
              <w:right w:val="single" w:color="000000" w:sz="8" w:space="0"/>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村委会意见</w:t>
            </w:r>
          </w:p>
        </w:tc>
        <w:tc>
          <w:tcPr>
            <w:tcW w:w="7256" w:type="dxa"/>
            <w:gridSpan w:val="3"/>
            <w:tcBorders>
              <w:top w:val="single" w:color="000000" w:sz="8" w:space="0"/>
              <w:left w:val="single" w:color="000000" w:sz="8" w:space="0"/>
              <w:bottom w:val="single" w:color="000000" w:sz="8" w:space="0"/>
              <w:right w:val="single" w:color="000000" w:sz="8" w:space="0"/>
            </w:tcBorders>
            <w:vAlign w:val="bottom"/>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负责人：                         盖章：                                                                       日期：      年     月     日</w:t>
            </w:r>
          </w:p>
        </w:tc>
        <w:tc>
          <w:tcPr>
            <w:tcW w:w="1701" w:type="dxa"/>
            <w:tcBorders>
              <w:top w:val="single" w:color="000000" w:sz="8" w:space="0"/>
              <w:left w:val="single" w:color="000000" w:sz="8" w:space="0"/>
              <w:bottom w:val="nil"/>
              <w:right w:val="nil"/>
            </w:tcBorders>
            <w:vAlign w:val="center"/>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镇（街）意见</w:t>
            </w:r>
          </w:p>
        </w:tc>
        <w:tc>
          <w:tcPr>
            <w:tcW w:w="3493" w:type="dxa"/>
            <w:gridSpan w:val="2"/>
            <w:tcBorders>
              <w:top w:val="single" w:color="000000" w:sz="8" w:space="0"/>
              <w:left w:val="nil"/>
              <w:bottom w:val="single" w:color="000000" w:sz="8" w:space="0"/>
              <w:right w:val="single" w:color="000000" w:sz="8" w:space="0"/>
            </w:tcBorders>
            <w:vAlign w:val="bottom"/>
          </w:tcPr>
          <w:p>
            <w:pPr>
              <w:snapToGrid w:val="0"/>
              <w:spacing w:line="400" w:lineRule="exact"/>
              <w:jc w:val="center"/>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负责人：            盖章：                                                                       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630" w:hRule="atLeast"/>
        </w:trPr>
        <w:tc>
          <w:tcPr>
            <w:tcW w:w="14115" w:type="dxa"/>
            <w:gridSpan w:val="7"/>
            <w:tcBorders>
              <w:top w:val="single" w:color="000000" w:sz="8" w:space="0"/>
              <w:left w:val="nil"/>
              <w:bottom w:val="nil"/>
              <w:right w:val="nil"/>
            </w:tcBorders>
            <w:vAlign w:val="center"/>
          </w:tcPr>
          <w:p>
            <w:pPr>
              <w:snapToGrid w:val="0"/>
              <w:spacing w:line="400" w:lineRule="exact"/>
              <w:jc w:val="left"/>
              <w:rPr>
                <w:rFonts w:ascii="Times New Roman" w:hAnsi="Times New Roman" w:eastAsia="方正仿宋_GBK" w:cs="Times New Roman"/>
                <w:color w:val="auto"/>
                <w:kern w:val="0"/>
                <w:sz w:val="28"/>
                <w:szCs w:val="28"/>
              </w:rPr>
            </w:pPr>
            <w:r>
              <w:rPr>
                <w:rFonts w:ascii="Times New Roman" w:hAnsi="Times New Roman" w:eastAsia="方正仿宋_GBK" w:cs="Times New Roman"/>
                <w:color w:val="auto"/>
                <w:kern w:val="0"/>
                <w:sz w:val="28"/>
                <w:szCs w:val="28"/>
              </w:rPr>
              <w:t>备注：本表一式四份，其中申报单位、实施单位、市农业农村局、市财政局各存档一份</w:t>
            </w:r>
          </w:p>
        </w:tc>
      </w:tr>
    </w:tbl>
    <w:p>
      <w:pPr>
        <w:snapToGrid w:val="0"/>
        <w:spacing w:line="600" w:lineRule="exact"/>
        <w:ind w:left="179" w:hanging="179" w:hangingChars="56"/>
        <w:rPr>
          <w:rFonts w:ascii="Times New Roman" w:hAnsi="Times New Roman" w:eastAsia="方正仿宋_GBK" w:cs="Times New Roman"/>
          <w:color w:val="auto"/>
          <w:sz w:val="32"/>
          <w:szCs w:val="32"/>
        </w:rPr>
      </w:pPr>
    </w:p>
    <w:p>
      <w:pPr>
        <w:snapToGrid w:val="0"/>
        <w:spacing w:line="600" w:lineRule="exact"/>
        <w:ind w:left="179" w:hanging="179" w:hangingChars="56"/>
        <w:rPr>
          <w:rFonts w:ascii="Times New Roman" w:hAnsi="Times New Roman" w:eastAsia="方正仿宋_GBK" w:cs="Times New Roman"/>
          <w:color w:val="auto"/>
          <w:sz w:val="32"/>
          <w:szCs w:val="32"/>
        </w:rPr>
      </w:pPr>
    </w:p>
    <w:p>
      <w:pPr>
        <w:snapToGrid w:val="0"/>
        <w:spacing w:line="600" w:lineRule="exact"/>
        <w:ind w:left="179" w:hanging="179" w:hangingChars="56"/>
        <w:rPr>
          <w:rFonts w:ascii="Times New Roman" w:hAnsi="Times New Roman" w:eastAsia="方正仿宋_GBK" w:cs="Times New Roman"/>
          <w:color w:val="auto"/>
          <w:sz w:val="32"/>
          <w:szCs w:val="32"/>
        </w:rPr>
      </w:pPr>
    </w:p>
    <w:p>
      <w:pPr>
        <w:snapToGrid w:val="0"/>
        <w:spacing w:line="600" w:lineRule="exact"/>
        <w:ind w:left="179" w:hanging="179" w:hangingChars="56"/>
        <w:rPr>
          <w:rFonts w:ascii="Times New Roman" w:hAnsi="Times New Roman" w:eastAsia="方正仿宋_GBK" w:cs="Times New Roman"/>
          <w:color w:val="auto"/>
          <w:sz w:val="32"/>
          <w:szCs w:val="32"/>
        </w:rPr>
      </w:pPr>
    </w:p>
    <w:p>
      <w:pPr>
        <w:snapToGrid w:val="0"/>
        <w:spacing w:line="600" w:lineRule="exact"/>
        <w:ind w:left="179" w:hanging="179" w:hangingChars="56"/>
        <w:rPr>
          <w:rFonts w:ascii="Times New Roman" w:hAnsi="Times New Roman" w:eastAsia="方正仿宋_GBK" w:cs="Times New Roman"/>
          <w:color w:val="auto"/>
          <w:sz w:val="32"/>
          <w:szCs w:val="32"/>
        </w:rPr>
      </w:pPr>
    </w:p>
    <w:p>
      <w:pPr>
        <w:snapToGrid w:val="0"/>
        <w:spacing w:line="600" w:lineRule="exact"/>
        <w:ind w:left="179" w:hanging="179" w:hangingChars="56"/>
        <w:rPr>
          <w:rFonts w:ascii="Times New Roman" w:hAnsi="Times New Roman" w:eastAsia="方正仿宋_GBK" w:cs="Times New Roman"/>
          <w:color w:val="auto"/>
          <w:sz w:val="32"/>
          <w:szCs w:val="32"/>
        </w:rPr>
      </w:pPr>
    </w:p>
    <w:p>
      <w:pPr>
        <w:snapToGrid w:val="0"/>
        <w:spacing w:line="600" w:lineRule="exact"/>
        <w:ind w:left="179" w:hanging="179" w:hangingChars="56"/>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附件4：</w:t>
      </w:r>
    </w:p>
    <w:p>
      <w:pPr>
        <w:snapToGrid w:val="0"/>
        <w:spacing w:line="60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鹤山市乡村振兴项目验收资料指南</w:t>
      </w:r>
    </w:p>
    <w:p>
      <w:pPr>
        <w:snapToGrid w:val="0"/>
        <w:spacing w:line="600" w:lineRule="exact"/>
        <w:jc w:val="center"/>
        <w:rPr>
          <w:rFonts w:ascii="Times New Roman" w:hAnsi="Times New Roman" w:eastAsia="方正仿宋_GBK" w:cs="Times New Roman"/>
          <w:color w:val="auto"/>
          <w:sz w:val="32"/>
          <w:szCs w:val="32"/>
        </w:rPr>
      </w:pP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w:t>
      </w:r>
      <w:r>
        <w:rPr>
          <w:rFonts w:ascii="Times New Roman" w:hAnsi="Times New Roman" w:eastAsia="方正仿宋_GBK" w:cs="Times New Roman"/>
          <w:color w:val="auto"/>
          <w:sz w:val="32"/>
          <w:szCs w:val="32"/>
        </w:rPr>
        <w:t>《XX镇</w:t>
      </w:r>
      <w:r>
        <w:rPr>
          <w:rFonts w:hint="eastAsia" w:ascii="Times New Roman" w:hAnsi="Times New Roman" w:eastAsia="方正仿宋_GBK" w:cs="Times New Roman"/>
          <w:color w:val="auto"/>
          <w:sz w:val="32"/>
          <w:szCs w:val="32"/>
        </w:rPr>
        <w:t>乡村振兴</w:t>
      </w:r>
      <w:r>
        <w:rPr>
          <w:rFonts w:ascii="Times New Roman" w:hAnsi="Times New Roman" w:eastAsia="方正仿宋_GBK" w:cs="Times New Roman"/>
          <w:color w:val="auto"/>
          <w:sz w:val="32"/>
          <w:szCs w:val="32"/>
        </w:rPr>
        <w:t>项目验收情况报告》（一式一份），将本镇已验收项目情况汇总整理后编写。</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2.乡村振兴</w:t>
      </w:r>
      <w:r>
        <w:rPr>
          <w:rFonts w:ascii="Times New Roman" w:hAnsi="Times New Roman" w:eastAsia="方正仿宋_GBK" w:cs="Times New Roman"/>
          <w:color w:val="auto"/>
          <w:sz w:val="32"/>
          <w:szCs w:val="32"/>
        </w:rPr>
        <w:t>项目验收表（详见附件3，表中资金投入数按建设工程项目实际结算数填写）。</w:t>
      </w:r>
    </w:p>
    <w:p>
      <w:pPr>
        <w:snapToGrid w:val="0"/>
        <w:spacing w:line="600" w:lineRule="exact"/>
        <w:ind w:firstLine="640" w:firstLineChars="200"/>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w:t>
      </w:r>
      <w:r>
        <w:rPr>
          <w:rFonts w:ascii="Times New Roman" w:hAnsi="Times New Roman" w:eastAsia="方正仿宋_GBK" w:cs="Times New Roman"/>
          <w:color w:val="auto"/>
          <w:sz w:val="32"/>
          <w:szCs w:val="32"/>
        </w:rPr>
        <w:t>建设项目工程承建合同1份；建设项目工程预（结）算书各1份（或由第三方面有资质以成果文件形式出具）。</w:t>
      </w:r>
    </w:p>
    <w:p>
      <w:pPr>
        <w:snapToGrid w:val="0"/>
        <w:spacing w:line="600" w:lineRule="exact"/>
        <w:ind w:firstLine="627" w:firstLineChars="196"/>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建设项目下达资金文件1份（财政文件）。</w:t>
      </w:r>
    </w:p>
    <w:p>
      <w:pPr>
        <w:snapToGrid w:val="0"/>
        <w:spacing w:line="600" w:lineRule="exact"/>
        <w:ind w:firstLine="627" w:firstLineChars="196"/>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建设项目前中后相片1份；项目工程建设设计图1份。</w:t>
      </w:r>
    </w:p>
    <w:p>
      <w:pPr>
        <w:snapToGrid w:val="0"/>
        <w:spacing w:line="600" w:lineRule="exact"/>
        <w:rPr>
          <w:rFonts w:ascii="Times New Roman" w:hAnsi="Times New Roman" w:eastAsia="方正仿宋_GBK" w:cs="Times New Roman"/>
          <w:color w:val="auto"/>
          <w:sz w:val="20"/>
          <w:szCs w:val="20"/>
        </w:rPr>
      </w:pPr>
    </w:p>
    <w:p>
      <w:pPr>
        <w:snapToGrid w:val="0"/>
        <w:spacing w:line="600" w:lineRule="exact"/>
        <w:rPr>
          <w:rFonts w:ascii="Times New Roman" w:hAnsi="Times New Roman" w:eastAsia="方正仿宋_GBK" w:cs="Times New Roman"/>
          <w:color w:val="auto"/>
          <w:sz w:val="20"/>
          <w:szCs w:val="20"/>
        </w:rPr>
      </w:pPr>
    </w:p>
    <w:p>
      <w:pPr>
        <w:snapToGrid w:val="0"/>
        <w:spacing w:line="600" w:lineRule="exact"/>
        <w:rPr>
          <w:rFonts w:ascii="Times New Roman" w:hAnsi="Times New Roman" w:eastAsia="方正仿宋_GBK" w:cs="Times New Roman"/>
          <w:color w:val="auto"/>
          <w:sz w:val="20"/>
          <w:szCs w:val="20"/>
        </w:rPr>
      </w:pPr>
    </w:p>
    <w:p>
      <w:pPr>
        <w:snapToGrid w:val="0"/>
        <w:spacing w:line="600" w:lineRule="exact"/>
        <w:rPr>
          <w:rFonts w:ascii="Times New Roman" w:hAnsi="Times New Roman" w:eastAsia="方正仿宋_GBK" w:cs="Times New Roman"/>
          <w:color w:val="auto"/>
          <w:sz w:val="20"/>
          <w:szCs w:val="20"/>
        </w:rPr>
      </w:pPr>
    </w:p>
    <w:p>
      <w:pPr>
        <w:snapToGrid w:val="0"/>
        <w:spacing w:line="600" w:lineRule="exact"/>
        <w:rPr>
          <w:rFonts w:ascii="Times New Roman" w:hAnsi="Times New Roman" w:eastAsia="方正仿宋_GBK" w:cs="Times New Roman"/>
          <w:color w:val="auto"/>
          <w:sz w:val="20"/>
          <w:szCs w:val="20"/>
        </w:rPr>
      </w:pPr>
    </w:p>
    <w:p>
      <w:pPr>
        <w:snapToGrid w:val="0"/>
        <w:spacing w:line="600" w:lineRule="exact"/>
        <w:rPr>
          <w:rFonts w:ascii="Times New Roman" w:hAnsi="Times New Roman" w:eastAsia="方正仿宋_GBK" w:cs="Times New Roman"/>
          <w:color w:val="auto"/>
          <w:sz w:val="20"/>
          <w:szCs w:val="20"/>
        </w:rPr>
      </w:pPr>
    </w:p>
    <w:p>
      <w:pPr>
        <w:snapToGrid w:val="0"/>
        <w:spacing w:line="600" w:lineRule="exact"/>
        <w:jc w:val="left"/>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w:t>
      </w:r>
    </w:p>
    <w:p>
      <w:pPr>
        <w:snapToGrid w:val="0"/>
        <w:spacing w:line="600" w:lineRule="exact"/>
        <w:jc w:val="left"/>
        <w:rPr>
          <w:rFonts w:ascii="Times New Roman" w:hAnsi="Times New Roman" w:eastAsia="方正仿宋_GBK" w:cs="Times New Roman"/>
          <w:color w:val="auto"/>
          <w:sz w:val="32"/>
          <w:szCs w:val="32"/>
        </w:rPr>
      </w:pPr>
    </w:p>
    <w:p>
      <w:pPr>
        <w:snapToGrid w:val="0"/>
        <w:spacing w:line="60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xx年鹤山市乡村振兴项目计划申报表（农业产业发展</w:t>
      </w:r>
      <w:r>
        <w:rPr>
          <w:rFonts w:hint="eastAsia" w:ascii="方正小标宋_GBK" w:hAnsi="方正小标宋_GBK" w:eastAsia="方正小标宋_GBK" w:cs="方正小标宋_GBK"/>
          <w:color w:val="auto"/>
          <w:sz w:val="44"/>
          <w:szCs w:val="44"/>
          <w:lang w:eastAsia="zh-CN"/>
        </w:rPr>
        <w:t>项目</w:t>
      </w:r>
      <w:r>
        <w:rPr>
          <w:rFonts w:hint="eastAsia" w:ascii="方正小标宋_GBK" w:hAnsi="方正小标宋_GBK" w:eastAsia="方正小标宋_GBK" w:cs="方正小标宋_GBK"/>
          <w:color w:val="auto"/>
          <w:sz w:val="44"/>
          <w:szCs w:val="44"/>
        </w:rPr>
        <w:t>）</w:t>
      </w:r>
    </w:p>
    <w:p>
      <w:pPr>
        <w:snapToGrid w:val="0"/>
        <w:spacing w:line="600" w:lineRule="exact"/>
        <w:jc w:val="left"/>
        <w:rPr>
          <w:rFonts w:ascii="Times New Roman" w:hAnsi="Times New Roman" w:eastAsia="方正仿宋_GBK" w:cs="Times New Roman"/>
          <w:color w:val="auto"/>
          <w:sz w:val="32"/>
          <w:szCs w:val="32"/>
        </w:rPr>
      </w:pPr>
    </w:p>
    <w:p>
      <w:pPr>
        <w:snapToGrid w:val="0"/>
        <w:spacing w:line="600" w:lineRule="exact"/>
        <w:jc w:val="left"/>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填表</w:t>
      </w:r>
      <w:r>
        <w:rPr>
          <w:rFonts w:ascii="Times New Roman" w:hAnsi="Times New Roman" w:eastAsia="方正仿宋_GBK" w:cs="Times New Roman"/>
          <w:color w:val="auto"/>
          <w:sz w:val="32"/>
          <w:szCs w:val="32"/>
        </w:rPr>
        <w:t>单位（盖章）：                                            填报日期：    年   月   日</w:t>
      </w:r>
    </w:p>
    <w:tbl>
      <w:tblPr>
        <w:tblStyle w:val="6"/>
        <w:tblW w:w="14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495"/>
        <w:gridCol w:w="1440"/>
        <w:gridCol w:w="1386"/>
        <w:gridCol w:w="2137"/>
        <w:gridCol w:w="1134"/>
        <w:gridCol w:w="2835"/>
        <w:gridCol w:w="1406"/>
        <w:gridCol w:w="2279"/>
        <w:gridCol w:w="982"/>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56" w:hRule="atLeast"/>
          <w:tblHeader/>
          <w:jc w:val="center"/>
        </w:trPr>
        <w:tc>
          <w:tcPr>
            <w:tcW w:w="4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序号</w:t>
            </w:r>
          </w:p>
        </w:tc>
        <w:tc>
          <w:tcPr>
            <w:tcW w:w="14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项目名称</w:t>
            </w:r>
          </w:p>
        </w:tc>
        <w:tc>
          <w:tcPr>
            <w:tcW w:w="1386"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实施单位</w:t>
            </w:r>
          </w:p>
        </w:tc>
        <w:tc>
          <w:tcPr>
            <w:tcW w:w="2137"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项目建设内容</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总投资（万元）</w:t>
            </w:r>
          </w:p>
        </w:tc>
        <w:tc>
          <w:tcPr>
            <w:tcW w:w="2835" w:type="dxa"/>
            <w:tcBorders>
              <w:top w:val="single" w:color="000000" w:sz="8" w:space="0"/>
              <w:left w:val="single" w:color="000000" w:sz="8" w:space="0"/>
              <w:bottom w:val="single" w:color="000000" w:sz="8" w:space="0"/>
              <w:right w:val="single" w:color="auto" w:sz="4"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项目进展情况</w:t>
            </w:r>
          </w:p>
        </w:tc>
        <w:tc>
          <w:tcPr>
            <w:tcW w:w="1406" w:type="dxa"/>
            <w:tcBorders>
              <w:top w:val="single" w:color="000000" w:sz="8" w:space="0"/>
              <w:left w:val="single" w:color="auto" w:sz="4" w:space="0"/>
              <w:bottom w:val="single" w:color="000000" w:sz="8" w:space="0"/>
              <w:right w:val="single" w:color="auto" w:sz="4"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联系人</w:t>
            </w:r>
          </w:p>
        </w:tc>
        <w:tc>
          <w:tcPr>
            <w:tcW w:w="2279" w:type="dxa"/>
            <w:tcBorders>
              <w:top w:val="single" w:color="000000" w:sz="8" w:space="0"/>
              <w:left w:val="single" w:color="auto" w:sz="4"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联系电话</w:t>
            </w:r>
          </w:p>
        </w:tc>
        <w:tc>
          <w:tcPr>
            <w:tcW w:w="988" w:type="dxa"/>
            <w:gridSpan w:val="2"/>
            <w:tcBorders>
              <w:top w:val="single" w:color="000000" w:sz="8" w:space="0"/>
              <w:left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gridAfter w:val="1"/>
          <w:wAfter w:w="6" w:type="dxa"/>
          <w:trHeight w:val="1211" w:hRule="atLeast"/>
          <w:jc w:val="center"/>
        </w:trPr>
        <w:tc>
          <w:tcPr>
            <w:tcW w:w="495"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440"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　</w:t>
            </w:r>
          </w:p>
        </w:tc>
        <w:tc>
          <w:tcPr>
            <w:tcW w:w="1386"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　</w:t>
            </w:r>
          </w:p>
        </w:tc>
        <w:tc>
          <w:tcPr>
            <w:tcW w:w="2137"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　</w:t>
            </w:r>
          </w:p>
        </w:tc>
        <w:tc>
          <w:tcPr>
            <w:tcW w:w="1134"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　</w:t>
            </w:r>
          </w:p>
        </w:tc>
        <w:tc>
          <w:tcPr>
            <w:tcW w:w="2835" w:type="dxa"/>
            <w:tcBorders>
              <w:top w:val="single" w:color="000000" w:sz="8" w:space="0"/>
              <w:left w:val="single" w:color="000000" w:sz="8" w:space="0"/>
              <w:bottom w:val="single" w:color="000000" w:sz="8" w:space="0"/>
              <w:right w:val="single" w:color="auto" w:sz="4" w:space="0"/>
            </w:tcBorders>
            <w:vAlign w:val="center"/>
          </w:tcPr>
          <w:p>
            <w:pPr>
              <w:snapToGrid w:val="0"/>
              <w:spacing w:line="600" w:lineRule="exact"/>
              <w:jc w:val="center"/>
              <w:rPr>
                <w:rFonts w:ascii="Times New Roman" w:hAnsi="Times New Roman" w:eastAsia="方正仿宋_GBK" w:cs="Times New Roman"/>
                <w:color w:val="auto"/>
                <w:sz w:val="28"/>
                <w:szCs w:val="28"/>
              </w:rPr>
            </w:pPr>
          </w:p>
        </w:tc>
        <w:tc>
          <w:tcPr>
            <w:tcW w:w="1406" w:type="dxa"/>
            <w:tcBorders>
              <w:top w:val="single" w:color="000000" w:sz="8" w:space="0"/>
              <w:left w:val="single" w:color="auto" w:sz="4"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　　</w:t>
            </w:r>
          </w:p>
        </w:tc>
        <w:tc>
          <w:tcPr>
            <w:tcW w:w="2279"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　</w:t>
            </w:r>
          </w:p>
        </w:tc>
        <w:tc>
          <w:tcPr>
            <w:tcW w:w="982" w:type="dxa"/>
            <w:tcBorders>
              <w:top w:val="single" w:color="000000" w:sz="8" w:space="0"/>
              <w:left w:val="single" w:color="000000" w:sz="8" w:space="0"/>
              <w:bottom w:val="single" w:color="000000" w:sz="8" w:space="0"/>
              <w:right w:val="single" w:color="000000" w:sz="8" w:space="0"/>
            </w:tcBorders>
            <w:vAlign w:val="center"/>
          </w:tcPr>
          <w:p>
            <w:pPr>
              <w:snapToGrid w:val="0"/>
              <w:spacing w:line="600" w:lineRule="exact"/>
              <w:jc w:val="center"/>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55" w:hRule="atLeast"/>
          <w:jc w:val="center"/>
        </w:trPr>
        <w:tc>
          <w:tcPr>
            <w:tcW w:w="14100" w:type="dxa"/>
            <w:gridSpan w:val="10"/>
            <w:tcBorders>
              <w:top w:val="nil"/>
              <w:left w:val="nil"/>
              <w:bottom w:val="nil"/>
              <w:right w:val="nil"/>
            </w:tcBorders>
            <w:vAlign w:val="center"/>
          </w:tcPr>
          <w:p>
            <w:pPr>
              <w:snapToGrid w:val="0"/>
              <w:spacing w:line="600" w:lineRule="exact"/>
              <w:ind w:left="980" w:hanging="980" w:hangingChars="350"/>
              <w:jc w:val="left"/>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说明：表中“项目进展情况”栏：项目属增资扩产的，请填写当前进度情况；项目属拟引入或正在洽谈中的，请填写引入情况和预计落地时间、落地过程中遇到的主要问题等情况。</w:t>
            </w:r>
            <w:r>
              <w:rPr>
                <w:rFonts w:ascii="Times New Roman" w:hAnsi="Times New Roman" w:eastAsia="方正仿宋_GBK" w:cs="Times New Roman"/>
                <w:color w:val="auto"/>
                <w:sz w:val="28"/>
                <w:szCs w:val="28"/>
              </w:rPr>
              <w:t xml:space="preserve">                                               </w:t>
            </w:r>
          </w:p>
        </w:tc>
      </w:tr>
    </w:tbl>
    <w:p>
      <w:pPr>
        <w:rPr>
          <w:color w:val="auto"/>
        </w:rPr>
      </w:pPr>
    </w:p>
    <w:p>
      <w:pPr>
        <w:snapToGrid w:val="0"/>
        <w:spacing w:line="600" w:lineRule="exact"/>
        <w:rPr>
          <w:rFonts w:ascii="Times New Roman" w:hAnsi="Times New Roman" w:eastAsia="方正仿宋_GBK" w:cs="Times New Roman"/>
          <w:color w:val="auto"/>
          <w:sz w:val="20"/>
          <w:szCs w:val="20"/>
        </w:rPr>
      </w:pPr>
    </w:p>
    <w:p>
      <w:pPr>
        <w:snapToGrid w:val="0"/>
        <w:spacing w:line="600" w:lineRule="exact"/>
        <w:rPr>
          <w:rFonts w:ascii="Times New Roman" w:hAnsi="Times New Roman" w:eastAsia="方正仿宋_GBK" w:cs="Times New Roman"/>
          <w:color w:val="auto"/>
          <w:sz w:val="20"/>
          <w:szCs w:val="20"/>
        </w:rPr>
        <w:sectPr>
          <w:pgSz w:w="16838" w:h="11906" w:orient="landscape"/>
          <w:pgMar w:top="1417" w:right="1417" w:bottom="1417" w:left="1417" w:header="851" w:footer="992" w:gutter="0"/>
          <w:cols w:space="0" w:num="1"/>
          <w:docGrid w:type="lines" w:linePitch="312" w:charSpace="0"/>
        </w:sectPr>
      </w:pPr>
    </w:p>
    <w:p>
      <w:pPr>
        <w:spacing w:line="560" w:lineRule="exact"/>
        <w:rPr>
          <w:rFonts w:eastAsia="方正仿宋简体"/>
          <w:color w:val="auto"/>
          <w:sz w:val="32"/>
          <w:szCs w:val="32"/>
        </w:rPr>
      </w:pPr>
      <w:r>
        <w:rPr>
          <w:rFonts w:hint="eastAsia" w:ascii="方正黑体简体" w:hAnsi="方正黑体简体" w:eastAsia="方正黑体简体" w:cs="方正黑体简体"/>
          <w:color w:val="auto"/>
          <w:sz w:val="32"/>
          <w:szCs w:val="32"/>
        </w:rPr>
        <w:t>附件6</w:t>
      </w:r>
    </w:p>
    <w:p>
      <w:pPr>
        <w:spacing w:line="560" w:lineRule="exact"/>
        <w:rPr>
          <w:rFonts w:eastAsia="方正仿宋简体"/>
          <w:color w:val="auto"/>
          <w:sz w:val="32"/>
          <w:szCs w:val="32"/>
        </w:rPr>
      </w:pPr>
    </w:p>
    <w:p>
      <w:pPr>
        <w:spacing w:line="560" w:lineRule="exact"/>
        <w:jc w:val="center"/>
        <w:rPr>
          <w:rFonts w:ascii="方正小标宋_GBK" w:eastAsia="方正小标宋_GBK"/>
          <w:b/>
          <w:color w:val="auto"/>
          <w:sz w:val="44"/>
          <w:szCs w:val="44"/>
        </w:rPr>
      </w:pPr>
      <w:r>
        <w:rPr>
          <w:rFonts w:hint="eastAsia" w:ascii="方正小标宋_GBK" w:eastAsia="方正小标宋_GBK"/>
          <w:b/>
          <w:color w:val="auto"/>
          <w:sz w:val="44"/>
          <w:szCs w:val="44"/>
        </w:rPr>
        <w:t>鹤山市现代农业产业重点项目立项申报书</w:t>
      </w: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ind w:firstLine="944" w:firstLineChars="295"/>
        <w:rPr>
          <w:rFonts w:eastAsia="方正仿宋简体"/>
          <w:color w:val="auto"/>
          <w:sz w:val="32"/>
          <w:szCs w:val="32"/>
        </w:rPr>
      </w:pPr>
      <w:r>
        <w:rPr>
          <w:rFonts w:eastAsia="方正仿宋简体"/>
          <w:color w:val="auto"/>
          <w:sz w:val="32"/>
          <w:szCs w:val="32"/>
        </w:rPr>
        <w:t>项目名称：</w:t>
      </w:r>
    </w:p>
    <w:p>
      <w:pPr>
        <w:spacing w:line="560" w:lineRule="exact"/>
        <w:ind w:firstLine="944" w:firstLineChars="295"/>
        <w:rPr>
          <w:rFonts w:eastAsia="方正仿宋简体"/>
          <w:color w:val="auto"/>
          <w:sz w:val="32"/>
          <w:szCs w:val="32"/>
        </w:rPr>
      </w:pPr>
      <w:r>
        <w:rPr>
          <w:rFonts w:eastAsia="方正仿宋简体"/>
          <w:color w:val="auto"/>
          <w:sz w:val="32"/>
          <w:szCs w:val="32"/>
        </w:rPr>
        <w:t>项目类型：</w:t>
      </w:r>
    </w:p>
    <w:p>
      <w:pPr>
        <w:spacing w:line="560" w:lineRule="exact"/>
        <w:ind w:firstLine="944" w:firstLineChars="295"/>
        <w:rPr>
          <w:rFonts w:eastAsia="方正仿宋简体"/>
          <w:color w:val="auto"/>
          <w:sz w:val="32"/>
          <w:szCs w:val="32"/>
        </w:rPr>
      </w:pPr>
      <w:r>
        <w:rPr>
          <w:rFonts w:eastAsia="方正仿宋简体"/>
          <w:color w:val="auto"/>
          <w:sz w:val="32"/>
          <w:szCs w:val="32"/>
        </w:rPr>
        <w:t>建设地点：</w:t>
      </w:r>
    </w:p>
    <w:p>
      <w:pPr>
        <w:spacing w:line="560" w:lineRule="exact"/>
        <w:ind w:firstLine="944" w:firstLineChars="295"/>
        <w:rPr>
          <w:rFonts w:eastAsia="方正仿宋简体"/>
          <w:color w:val="auto"/>
          <w:sz w:val="32"/>
          <w:szCs w:val="32"/>
        </w:rPr>
      </w:pPr>
      <w:r>
        <w:rPr>
          <w:rFonts w:eastAsia="方正仿宋简体"/>
          <w:color w:val="auto"/>
          <w:sz w:val="32"/>
          <w:szCs w:val="32"/>
        </w:rPr>
        <w:t xml:space="preserve">项目申报单位（公章）： </w:t>
      </w:r>
    </w:p>
    <w:p>
      <w:pPr>
        <w:spacing w:line="560" w:lineRule="exact"/>
        <w:rPr>
          <w:rFonts w:eastAsia="方正仿宋简体"/>
          <w:color w:val="auto"/>
          <w:sz w:val="32"/>
          <w:szCs w:val="32"/>
        </w:rPr>
      </w:pPr>
      <w:r>
        <w:rPr>
          <w:rFonts w:eastAsia="方正仿宋简体"/>
          <w:color w:val="auto"/>
          <w:sz w:val="32"/>
          <w:szCs w:val="32"/>
        </w:rPr>
        <w:t xml:space="preserve">      项目法定代表人（签字）： </w:t>
      </w:r>
    </w:p>
    <w:p>
      <w:pPr>
        <w:spacing w:line="560" w:lineRule="exact"/>
        <w:ind w:firstLine="960" w:firstLineChars="300"/>
        <w:rPr>
          <w:rFonts w:eastAsia="方正仿宋简体"/>
          <w:color w:val="auto"/>
          <w:sz w:val="32"/>
          <w:szCs w:val="32"/>
        </w:rPr>
      </w:pPr>
      <w:r>
        <w:rPr>
          <w:rFonts w:eastAsia="方正仿宋简体"/>
          <w:color w:val="auto"/>
          <w:sz w:val="32"/>
          <w:szCs w:val="32"/>
        </w:rPr>
        <w:t xml:space="preserve">项目联系人： </w:t>
      </w:r>
    </w:p>
    <w:p>
      <w:pPr>
        <w:spacing w:line="560" w:lineRule="exact"/>
        <w:ind w:firstLine="640" w:firstLineChars="200"/>
        <w:rPr>
          <w:rFonts w:eastAsia="方正仿宋简体"/>
          <w:color w:val="auto"/>
          <w:sz w:val="32"/>
          <w:szCs w:val="32"/>
        </w:rPr>
      </w:pPr>
      <w:r>
        <w:rPr>
          <w:rFonts w:eastAsia="方正仿宋简体"/>
          <w:color w:val="auto"/>
          <w:sz w:val="32"/>
          <w:szCs w:val="32"/>
        </w:rPr>
        <w:t xml:space="preserve">  联系电话： </w:t>
      </w:r>
    </w:p>
    <w:p>
      <w:pPr>
        <w:spacing w:line="560" w:lineRule="exact"/>
        <w:ind w:firstLine="960" w:firstLineChars="300"/>
        <w:rPr>
          <w:rFonts w:eastAsia="方正仿宋简体"/>
          <w:color w:val="auto"/>
          <w:sz w:val="32"/>
          <w:szCs w:val="32"/>
        </w:rPr>
      </w:pPr>
      <w:r>
        <w:rPr>
          <w:rFonts w:eastAsia="方正仿宋简体"/>
          <w:color w:val="auto"/>
          <w:sz w:val="32"/>
          <w:szCs w:val="32"/>
        </w:rPr>
        <w:t xml:space="preserve">申报日期：     年    月    日  </w:t>
      </w: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jc w:val="center"/>
        <w:rPr>
          <w:rFonts w:ascii="方正小标宋_GBK" w:eastAsia="方正小标宋_GBK"/>
          <w:b/>
          <w:color w:val="auto"/>
          <w:sz w:val="32"/>
          <w:szCs w:val="32"/>
        </w:rPr>
      </w:pPr>
      <w:r>
        <w:rPr>
          <w:rFonts w:hint="eastAsia" w:ascii="方正小标宋_GBK" w:eastAsia="方正小标宋_GBK"/>
          <w:b/>
          <w:color w:val="auto"/>
          <w:sz w:val="32"/>
          <w:szCs w:val="32"/>
        </w:rPr>
        <w:t>鹤山市农业农村局</w:t>
      </w:r>
    </w:p>
    <w:p>
      <w:pPr>
        <w:spacing w:line="560" w:lineRule="exact"/>
        <w:jc w:val="center"/>
        <w:rPr>
          <w:rFonts w:ascii="方正小标宋_GBK" w:eastAsia="方正小标宋_GBK"/>
          <w:b/>
          <w:color w:val="auto"/>
          <w:sz w:val="32"/>
          <w:szCs w:val="32"/>
        </w:rPr>
      </w:pPr>
      <w:r>
        <w:rPr>
          <w:rFonts w:hint="eastAsia" w:ascii="方正小标宋_GBK" w:eastAsia="方正小标宋_GBK"/>
          <w:b/>
          <w:color w:val="auto"/>
          <w:sz w:val="32"/>
          <w:szCs w:val="32"/>
        </w:rPr>
        <w:t>2022年制</w:t>
      </w:r>
    </w:p>
    <w:p>
      <w:pPr>
        <w:spacing w:line="560" w:lineRule="exact"/>
        <w:jc w:val="center"/>
        <w:rPr>
          <w:rFonts w:ascii="方正小标宋_GBK" w:eastAsia="方正小标宋_GBK"/>
          <w:b/>
          <w:color w:val="auto"/>
          <w:sz w:val="32"/>
          <w:szCs w:val="32"/>
        </w:rPr>
      </w:pPr>
    </w:p>
    <w:p>
      <w:pPr>
        <w:spacing w:line="560" w:lineRule="exact"/>
        <w:jc w:val="center"/>
        <w:rPr>
          <w:rFonts w:ascii="方正小标宋_GBK" w:eastAsia="方正小标宋_GBK"/>
          <w:b/>
          <w:color w:val="auto"/>
          <w:sz w:val="32"/>
          <w:szCs w:val="32"/>
        </w:rPr>
      </w:pPr>
    </w:p>
    <w:p>
      <w:pPr>
        <w:spacing w:line="560" w:lineRule="exact"/>
        <w:jc w:val="center"/>
        <w:rPr>
          <w:rFonts w:ascii="方正小标宋_GBK" w:eastAsia="方正小标宋_GBK"/>
          <w:b/>
          <w:color w:val="auto"/>
          <w:sz w:val="32"/>
          <w:szCs w:val="32"/>
        </w:rPr>
      </w:pPr>
    </w:p>
    <w:p>
      <w:pPr>
        <w:spacing w:line="560" w:lineRule="exact"/>
        <w:jc w:val="left"/>
        <w:rPr>
          <w:rFonts w:eastAsia="方正仿宋简体"/>
          <w:b/>
          <w:color w:val="auto"/>
          <w:sz w:val="32"/>
          <w:szCs w:val="32"/>
        </w:rPr>
      </w:pPr>
      <w:r>
        <w:rPr>
          <w:rFonts w:eastAsia="方正仿宋简体"/>
          <w:b/>
          <w:color w:val="auto"/>
          <w:sz w:val="32"/>
          <w:szCs w:val="32"/>
        </w:rPr>
        <w:t>一、项目申报单位基本情况</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6"/>
        <w:gridCol w:w="2336"/>
        <w:gridCol w:w="2336"/>
        <w:gridCol w:w="2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336" w:type="dxa"/>
            <w:vAlign w:val="center"/>
          </w:tcPr>
          <w:p>
            <w:pPr>
              <w:spacing w:line="560" w:lineRule="exact"/>
              <w:jc w:val="center"/>
              <w:rPr>
                <w:rFonts w:eastAsia="方正仿宋简体"/>
                <w:b/>
                <w:color w:val="auto"/>
                <w:sz w:val="32"/>
                <w:szCs w:val="32"/>
              </w:rPr>
            </w:pPr>
            <w:r>
              <w:rPr>
                <w:rFonts w:eastAsia="方正仿宋简体"/>
                <w:b/>
                <w:color w:val="auto"/>
                <w:sz w:val="32"/>
                <w:szCs w:val="32"/>
              </w:rPr>
              <w:t>单位名称</w:t>
            </w:r>
          </w:p>
        </w:tc>
        <w:tc>
          <w:tcPr>
            <w:tcW w:w="7009" w:type="dxa"/>
            <w:gridSpan w:val="3"/>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336" w:type="dxa"/>
            <w:vAlign w:val="center"/>
          </w:tcPr>
          <w:p>
            <w:pPr>
              <w:spacing w:line="560" w:lineRule="exact"/>
              <w:jc w:val="center"/>
              <w:rPr>
                <w:rFonts w:eastAsia="方正仿宋简体"/>
                <w:b/>
                <w:color w:val="auto"/>
                <w:sz w:val="32"/>
                <w:szCs w:val="32"/>
              </w:rPr>
            </w:pPr>
            <w:r>
              <w:rPr>
                <w:rFonts w:eastAsia="方正仿宋简体"/>
                <w:b/>
                <w:color w:val="auto"/>
                <w:sz w:val="32"/>
                <w:szCs w:val="32"/>
              </w:rPr>
              <w:t>单位地址</w:t>
            </w:r>
          </w:p>
        </w:tc>
        <w:tc>
          <w:tcPr>
            <w:tcW w:w="7009" w:type="dxa"/>
            <w:gridSpan w:val="3"/>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336" w:type="dxa"/>
            <w:vAlign w:val="center"/>
          </w:tcPr>
          <w:p>
            <w:pPr>
              <w:spacing w:line="560" w:lineRule="exact"/>
              <w:jc w:val="center"/>
              <w:rPr>
                <w:rFonts w:eastAsia="方正仿宋简体"/>
                <w:b/>
                <w:color w:val="auto"/>
                <w:sz w:val="32"/>
                <w:szCs w:val="32"/>
              </w:rPr>
            </w:pPr>
            <w:r>
              <w:rPr>
                <w:rFonts w:eastAsia="方正仿宋简体"/>
                <w:b/>
                <w:color w:val="auto"/>
                <w:sz w:val="32"/>
                <w:szCs w:val="32"/>
              </w:rPr>
              <w:t>单位属性</w:t>
            </w:r>
          </w:p>
        </w:tc>
        <w:tc>
          <w:tcPr>
            <w:tcW w:w="7009" w:type="dxa"/>
            <w:gridSpan w:val="3"/>
          </w:tcPr>
          <w:p>
            <w:pPr>
              <w:spacing w:line="560" w:lineRule="exact"/>
              <w:jc w:val="left"/>
              <w:rPr>
                <w:rFonts w:eastAsia="方正仿宋简体"/>
                <w:b/>
                <w:color w:val="auto"/>
                <w:sz w:val="32"/>
                <w:szCs w:val="32"/>
              </w:rPr>
            </w:pPr>
            <w:r>
              <w:rPr>
                <w:rFonts w:eastAsia="方正仿宋简体"/>
                <w:b/>
                <w:color w:val="auto"/>
                <w:sz w:val="32"/>
                <w:szCs w:val="32"/>
              </w:rPr>
              <w:t>□龙头企业（□省级、□市级、□本级）</w:t>
            </w:r>
            <w:r>
              <w:rPr>
                <w:rFonts w:hint="eastAsia" w:eastAsia="方正仿宋简体"/>
                <w:b/>
                <w:color w:val="auto"/>
                <w:sz w:val="32"/>
                <w:szCs w:val="32"/>
              </w:rPr>
              <w:t xml:space="preserve"> </w:t>
            </w:r>
            <w:r>
              <w:rPr>
                <w:rFonts w:eastAsia="方正仿宋简体"/>
                <w:b/>
                <w:color w:val="auto"/>
                <w:sz w:val="32"/>
                <w:szCs w:val="32"/>
              </w:rPr>
              <w:t>□农业企业□农民专业合作社</w:t>
            </w:r>
            <w:r>
              <w:rPr>
                <w:rFonts w:hint="eastAsia" w:eastAsia="方正仿宋简体"/>
                <w:b/>
                <w:color w:val="auto"/>
                <w:sz w:val="32"/>
                <w:szCs w:val="32"/>
              </w:rPr>
              <w:t xml:space="preserve"> </w:t>
            </w:r>
            <w:r>
              <w:rPr>
                <w:rFonts w:eastAsia="方正仿宋简体"/>
                <w:b/>
                <w:color w:val="auto"/>
                <w:sz w:val="32"/>
                <w:szCs w:val="32"/>
              </w:rPr>
              <w:t>□协会</w:t>
            </w:r>
            <w:r>
              <w:rPr>
                <w:rFonts w:hint="eastAsia" w:eastAsia="方正仿宋简体"/>
                <w:b/>
                <w:color w:val="auto"/>
                <w:sz w:val="32"/>
                <w:szCs w:val="32"/>
              </w:rPr>
              <w:t xml:space="preserve"> </w:t>
            </w:r>
            <w:r>
              <w:rPr>
                <w:rFonts w:eastAsia="方正仿宋简体"/>
                <w:b/>
                <w:color w:val="auto"/>
                <w:sz w:val="32"/>
                <w:szCs w:val="32"/>
              </w:rPr>
              <w:t xml:space="preserve">□新型农业经营主体 </w:t>
            </w:r>
          </w:p>
          <w:p>
            <w:pPr>
              <w:spacing w:line="560" w:lineRule="exact"/>
              <w:jc w:val="left"/>
              <w:rPr>
                <w:rFonts w:eastAsia="方正仿宋简体"/>
                <w:b/>
                <w:color w:val="auto"/>
                <w:sz w:val="32"/>
                <w:szCs w:val="32"/>
              </w:rPr>
            </w:pPr>
            <w:r>
              <w:rPr>
                <w:rFonts w:eastAsia="方正仿宋简体"/>
                <w:b/>
                <w:color w:val="auto"/>
                <w:sz w:val="32"/>
                <w:szCs w:val="32"/>
              </w:rPr>
              <w:t>□其他</w:t>
            </w:r>
            <w:r>
              <w:rPr>
                <w:rFonts w:eastAsia="方正仿宋简体"/>
                <w:b/>
                <w:color w:val="auto"/>
                <w:sz w:val="32"/>
                <w:szCs w:val="32"/>
                <w:u w:val="single"/>
              </w:rPr>
              <w:t xml:space="preserve">         </w:t>
            </w:r>
            <w:r>
              <w:rPr>
                <w:rFonts w:eastAsia="方正仿宋简体"/>
                <w:b/>
                <w:color w:val="auto"/>
                <w:sz w:val="32"/>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336" w:type="dxa"/>
            <w:vAlign w:val="center"/>
          </w:tcPr>
          <w:p>
            <w:pPr>
              <w:spacing w:line="560" w:lineRule="exact"/>
              <w:jc w:val="center"/>
              <w:rPr>
                <w:rFonts w:eastAsia="方正仿宋简体"/>
                <w:b/>
                <w:color w:val="auto"/>
                <w:sz w:val="32"/>
                <w:szCs w:val="32"/>
              </w:rPr>
            </w:pPr>
            <w:r>
              <w:rPr>
                <w:rFonts w:eastAsia="方正仿宋简体"/>
                <w:b/>
                <w:color w:val="auto"/>
                <w:sz w:val="32"/>
                <w:szCs w:val="32"/>
              </w:rPr>
              <w:t>开户银行</w:t>
            </w:r>
          </w:p>
        </w:tc>
        <w:tc>
          <w:tcPr>
            <w:tcW w:w="7009" w:type="dxa"/>
            <w:gridSpan w:val="3"/>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336" w:type="dxa"/>
            <w:vAlign w:val="center"/>
          </w:tcPr>
          <w:p>
            <w:pPr>
              <w:spacing w:line="560" w:lineRule="exact"/>
              <w:jc w:val="center"/>
              <w:rPr>
                <w:rFonts w:eastAsia="方正仿宋简体"/>
                <w:b/>
                <w:color w:val="auto"/>
                <w:sz w:val="32"/>
                <w:szCs w:val="32"/>
              </w:rPr>
            </w:pPr>
            <w:r>
              <w:rPr>
                <w:rFonts w:eastAsia="方正仿宋简体"/>
                <w:b/>
                <w:color w:val="auto"/>
                <w:sz w:val="32"/>
                <w:szCs w:val="32"/>
              </w:rPr>
              <w:t>银行账号</w:t>
            </w:r>
          </w:p>
        </w:tc>
        <w:tc>
          <w:tcPr>
            <w:tcW w:w="7009" w:type="dxa"/>
            <w:gridSpan w:val="3"/>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336" w:type="dxa"/>
            <w:vAlign w:val="center"/>
          </w:tcPr>
          <w:p>
            <w:pPr>
              <w:spacing w:line="560" w:lineRule="exact"/>
              <w:jc w:val="center"/>
              <w:rPr>
                <w:rFonts w:eastAsia="方正仿宋简体"/>
                <w:b/>
                <w:color w:val="auto"/>
                <w:sz w:val="32"/>
                <w:szCs w:val="32"/>
              </w:rPr>
            </w:pPr>
            <w:r>
              <w:rPr>
                <w:rFonts w:eastAsia="方正仿宋简体"/>
                <w:b/>
                <w:color w:val="auto"/>
                <w:sz w:val="32"/>
                <w:szCs w:val="32"/>
              </w:rPr>
              <w:t>负责人姓名</w:t>
            </w:r>
          </w:p>
        </w:tc>
        <w:tc>
          <w:tcPr>
            <w:tcW w:w="2336" w:type="dxa"/>
          </w:tcPr>
          <w:p>
            <w:pPr>
              <w:spacing w:line="560" w:lineRule="exact"/>
              <w:jc w:val="center"/>
              <w:rPr>
                <w:rFonts w:eastAsia="方正仿宋简体"/>
                <w:b/>
                <w:color w:val="auto"/>
                <w:sz w:val="32"/>
                <w:szCs w:val="32"/>
              </w:rPr>
            </w:pPr>
          </w:p>
        </w:tc>
        <w:tc>
          <w:tcPr>
            <w:tcW w:w="2336" w:type="dxa"/>
          </w:tcPr>
          <w:p>
            <w:pPr>
              <w:spacing w:line="560" w:lineRule="exact"/>
              <w:jc w:val="center"/>
              <w:rPr>
                <w:rFonts w:eastAsia="方正仿宋简体"/>
                <w:b/>
                <w:color w:val="auto"/>
                <w:sz w:val="32"/>
                <w:szCs w:val="32"/>
              </w:rPr>
            </w:pPr>
            <w:r>
              <w:rPr>
                <w:rFonts w:eastAsia="方正仿宋简体"/>
                <w:b/>
                <w:color w:val="auto"/>
                <w:sz w:val="32"/>
                <w:szCs w:val="32"/>
              </w:rPr>
              <w:t>电话</w:t>
            </w:r>
          </w:p>
        </w:tc>
        <w:tc>
          <w:tcPr>
            <w:tcW w:w="2337" w:type="dxa"/>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336" w:type="dxa"/>
            <w:vAlign w:val="center"/>
          </w:tcPr>
          <w:p>
            <w:pPr>
              <w:spacing w:line="560" w:lineRule="exact"/>
              <w:jc w:val="center"/>
              <w:rPr>
                <w:rFonts w:eastAsia="方正仿宋简体"/>
                <w:b/>
                <w:color w:val="auto"/>
                <w:sz w:val="32"/>
                <w:szCs w:val="32"/>
              </w:rPr>
            </w:pPr>
            <w:r>
              <w:rPr>
                <w:rFonts w:eastAsia="方正仿宋简体"/>
                <w:b/>
                <w:color w:val="auto"/>
                <w:sz w:val="32"/>
                <w:szCs w:val="32"/>
              </w:rPr>
              <w:t>联系人姓名</w:t>
            </w:r>
          </w:p>
        </w:tc>
        <w:tc>
          <w:tcPr>
            <w:tcW w:w="2336" w:type="dxa"/>
          </w:tcPr>
          <w:p>
            <w:pPr>
              <w:spacing w:line="560" w:lineRule="exact"/>
              <w:jc w:val="center"/>
              <w:rPr>
                <w:rFonts w:eastAsia="方正仿宋简体"/>
                <w:b/>
                <w:color w:val="auto"/>
                <w:sz w:val="32"/>
                <w:szCs w:val="32"/>
              </w:rPr>
            </w:pPr>
          </w:p>
        </w:tc>
        <w:tc>
          <w:tcPr>
            <w:tcW w:w="2336" w:type="dxa"/>
          </w:tcPr>
          <w:p>
            <w:pPr>
              <w:spacing w:line="560" w:lineRule="exact"/>
              <w:jc w:val="center"/>
              <w:rPr>
                <w:rFonts w:eastAsia="方正仿宋简体"/>
                <w:b/>
                <w:color w:val="auto"/>
                <w:sz w:val="32"/>
                <w:szCs w:val="32"/>
              </w:rPr>
            </w:pPr>
            <w:r>
              <w:rPr>
                <w:rFonts w:eastAsia="方正仿宋简体"/>
                <w:b/>
                <w:color w:val="auto"/>
                <w:sz w:val="32"/>
                <w:szCs w:val="32"/>
              </w:rPr>
              <w:t>电话</w:t>
            </w:r>
          </w:p>
        </w:tc>
        <w:tc>
          <w:tcPr>
            <w:tcW w:w="2337" w:type="dxa"/>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9" w:hRule="atLeast"/>
        </w:trPr>
        <w:tc>
          <w:tcPr>
            <w:tcW w:w="2336" w:type="dxa"/>
            <w:vAlign w:val="center"/>
          </w:tcPr>
          <w:p>
            <w:pPr>
              <w:spacing w:line="560" w:lineRule="exact"/>
              <w:jc w:val="center"/>
              <w:rPr>
                <w:rFonts w:eastAsia="方正仿宋简体"/>
                <w:b/>
                <w:color w:val="auto"/>
                <w:sz w:val="32"/>
                <w:szCs w:val="32"/>
              </w:rPr>
            </w:pPr>
            <w:r>
              <w:rPr>
                <w:rFonts w:eastAsia="方正仿宋简体"/>
                <w:b/>
                <w:color w:val="auto"/>
                <w:sz w:val="32"/>
                <w:szCs w:val="32"/>
              </w:rPr>
              <w:t>单位概况</w:t>
            </w:r>
          </w:p>
        </w:tc>
        <w:tc>
          <w:tcPr>
            <w:tcW w:w="7009" w:type="dxa"/>
            <w:gridSpan w:val="3"/>
          </w:tcPr>
          <w:p>
            <w:pPr>
              <w:spacing w:line="560" w:lineRule="exact"/>
              <w:jc w:val="center"/>
              <w:rPr>
                <w:rFonts w:eastAsia="方正仿宋简体"/>
                <w:b/>
                <w:color w:val="auto"/>
                <w:sz w:val="32"/>
                <w:szCs w:val="32"/>
              </w:rPr>
            </w:pPr>
          </w:p>
          <w:p>
            <w:pPr>
              <w:spacing w:line="560" w:lineRule="exact"/>
              <w:jc w:val="center"/>
              <w:rPr>
                <w:rFonts w:eastAsia="方正仿宋简体"/>
                <w:b/>
                <w:color w:val="auto"/>
                <w:sz w:val="32"/>
                <w:szCs w:val="32"/>
              </w:rPr>
            </w:pPr>
          </w:p>
          <w:p>
            <w:pPr>
              <w:spacing w:line="560" w:lineRule="exact"/>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3" w:hRule="atLeast"/>
        </w:trPr>
        <w:tc>
          <w:tcPr>
            <w:tcW w:w="2336" w:type="dxa"/>
            <w:vAlign w:val="center"/>
          </w:tcPr>
          <w:p>
            <w:pPr>
              <w:spacing w:line="560" w:lineRule="exact"/>
              <w:jc w:val="center"/>
              <w:rPr>
                <w:rFonts w:eastAsia="方正仿宋简体"/>
                <w:b/>
                <w:color w:val="auto"/>
                <w:sz w:val="32"/>
                <w:szCs w:val="32"/>
              </w:rPr>
            </w:pPr>
            <w:r>
              <w:rPr>
                <w:rFonts w:eastAsia="方正仿宋简体"/>
                <w:b/>
                <w:color w:val="auto"/>
                <w:sz w:val="32"/>
                <w:szCs w:val="32"/>
              </w:rPr>
              <w:t>备注</w:t>
            </w:r>
          </w:p>
        </w:tc>
        <w:tc>
          <w:tcPr>
            <w:tcW w:w="7009" w:type="dxa"/>
            <w:gridSpan w:val="3"/>
          </w:tcPr>
          <w:p>
            <w:pPr>
              <w:spacing w:line="560" w:lineRule="exact"/>
              <w:jc w:val="center"/>
              <w:rPr>
                <w:rFonts w:eastAsia="方正仿宋简体"/>
                <w:b/>
                <w:color w:val="auto"/>
                <w:sz w:val="32"/>
                <w:szCs w:val="32"/>
              </w:rPr>
            </w:pPr>
          </w:p>
          <w:p>
            <w:pPr>
              <w:spacing w:line="560" w:lineRule="exact"/>
              <w:rPr>
                <w:rFonts w:eastAsia="方正仿宋简体"/>
                <w:b/>
                <w:color w:val="auto"/>
                <w:sz w:val="32"/>
                <w:szCs w:val="32"/>
              </w:rPr>
            </w:pPr>
          </w:p>
        </w:tc>
      </w:tr>
    </w:tbl>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color w:val="auto"/>
          <w:sz w:val="32"/>
          <w:szCs w:val="32"/>
        </w:rPr>
      </w:pPr>
      <w:r>
        <w:rPr>
          <w:rFonts w:eastAsia="方正仿宋简体"/>
          <w:b/>
          <w:color w:val="auto"/>
          <w:sz w:val="32"/>
          <w:szCs w:val="32"/>
        </w:rPr>
        <w:t>二、项目概况</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1"/>
        <w:gridCol w:w="3869"/>
        <w:gridCol w:w="3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321" w:type="dxa"/>
            <w:vAlign w:val="center"/>
          </w:tcPr>
          <w:p>
            <w:pPr>
              <w:spacing w:line="560" w:lineRule="exact"/>
              <w:jc w:val="center"/>
              <w:rPr>
                <w:rFonts w:eastAsia="方正仿宋简体"/>
                <w:b/>
                <w:color w:val="auto"/>
                <w:sz w:val="32"/>
                <w:szCs w:val="32"/>
              </w:rPr>
            </w:pPr>
            <w:r>
              <w:rPr>
                <w:rFonts w:eastAsia="方正仿宋简体"/>
                <w:b/>
                <w:color w:val="auto"/>
                <w:sz w:val="32"/>
                <w:szCs w:val="32"/>
              </w:rPr>
              <w:t>项目名称</w:t>
            </w:r>
          </w:p>
        </w:tc>
        <w:tc>
          <w:tcPr>
            <w:tcW w:w="6964" w:type="dxa"/>
            <w:gridSpan w:val="2"/>
            <w:vAlign w:val="center"/>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2321" w:type="dxa"/>
            <w:vAlign w:val="center"/>
          </w:tcPr>
          <w:p>
            <w:pPr>
              <w:spacing w:line="560" w:lineRule="exact"/>
              <w:jc w:val="center"/>
              <w:rPr>
                <w:rFonts w:eastAsia="方正仿宋简体"/>
                <w:b/>
                <w:color w:val="auto"/>
                <w:sz w:val="32"/>
                <w:szCs w:val="32"/>
              </w:rPr>
            </w:pPr>
            <w:r>
              <w:rPr>
                <w:rFonts w:eastAsia="方正仿宋简体"/>
                <w:b/>
                <w:color w:val="auto"/>
                <w:sz w:val="32"/>
                <w:szCs w:val="32"/>
              </w:rPr>
              <w:t>项目类型</w:t>
            </w:r>
          </w:p>
        </w:tc>
        <w:tc>
          <w:tcPr>
            <w:tcW w:w="6964" w:type="dxa"/>
            <w:gridSpan w:val="2"/>
            <w:vAlign w:val="center"/>
          </w:tcPr>
          <w:p>
            <w:pPr>
              <w:spacing w:line="560" w:lineRule="exact"/>
              <w:jc w:val="left"/>
              <w:rPr>
                <w:rFonts w:eastAsia="方正仿宋简体"/>
                <w:b/>
                <w:color w:val="auto"/>
                <w:sz w:val="32"/>
                <w:szCs w:val="32"/>
              </w:rPr>
            </w:pPr>
            <w:r>
              <w:rPr>
                <w:rFonts w:eastAsia="方正仿宋简体"/>
                <w:b/>
                <w:color w:val="auto"/>
                <w:sz w:val="32"/>
                <w:szCs w:val="32"/>
              </w:rPr>
              <w:t>□农业设施</w:t>
            </w:r>
            <w:r>
              <w:rPr>
                <w:rFonts w:hint="eastAsia" w:eastAsia="方正仿宋简体"/>
                <w:b/>
                <w:color w:val="auto"/>
                <w:sz w:val="32"/>
                <w:szCs w:val="32"/>
              </w:rPr>
              <w:t xml:space="preserve"> </w:t>
            </w:r>
            <w:r>
              <w:rPr>
                <w:rFonts w:eastAsia="方正仿宋简体"/>
                <w:b/>
                <w:color w:val="auto"/>
                <w:sz w:val="32"/>
                <w:szCs w:val="32"/>
              </w:rPr>
              <w:t>□</w:t>
            </w:r>
            <w:r>
              <w:rPr>
                <w:rFonts w:hint="eastAsia" w:eastAsia="方正仿宋简体"/>
                <w:b/>
                <w:color w:val="auto"/>
                <w:sz w:val="32"/>
                <w:szCs w:val="32"/>
              </w:rPr>
              <w:t xml:space="preserve">茶产业发展 </w:t>
            </w:r>
            <w:r>
              <w:rPr>
                <w:rFonts w:eastAsia="方正仿宋简体"/>
                <w:b/>
                <w:color w:val="auto"/>
                <w:sz w:val="32"/>
                <w:szCs w:val="32"/>
              </w:rPr>
              <w:t>□产业融合</w:t>
            </w:r>
            <w:r>
              <w:rPr>
                <w:rFonts w:hint="eastAsia" w:eastAsia="方正仿宋简体"/>
                <w:b/>
                <w:color w:val="auto"/>
                <w:sz w:val="32"/>
                <w:szCs w:val="32"/>
              </w:rPr>
              <w:t xml:space="preserve"> </w:t>
            </w:r>
            <w:r>
              <w:rPr>
                <w:rFonts w:eastAsia="方正仿宋简体"/>
                <w:b/>
                <w:color w:val="auto"/>
                <w:sz w:val="32"/>
                <w:szCs w:val="32"/>
              </w:rPr>
              <w:t>□科技研发与信息支撑</w:t>
            </w:r>
            <w:r>
              <w:rPr>
                <w:rFonts w:hint="eastAsia" w:eastAsia="方正仿宋简体"/>
                <w:b/>
                <w:color w:val="auto"/>
                <w:sz w:val="32"/>
                <w:szCs w:val="32"/>
              </w:rPr>
              <w:t xml:space="preserve"> </w:t>
            </w:r>
            <w:r>
              <w:rPr>
                <w:rFonts w:eastAsia="方正仿宋简体"/>
                <w:b/>
                <w:color w:val="auto"/>
                <w:sz w:val="32"/>
                <w:szCs w:val="32"/>
              </w:rPr>
              <w:t>□农业品牌</w:t>
            </w:r>
            <w:r>
              <w:rPr>
                <w:rFonts w:hint="eastAsia" w:eastAsia="方正仿宋简体"/>
                <w:b/>
                <w:color w:val="auto"/>
                <w:sz w:val="32"/>
                <w:szCs w:val="32"/>
              </w:rPr>
              <w:t xml:space="preserve"> </w:t>
            </w:r>
            <w:r>
              <w:rPr>
                <w:rFonts w:eastAsia="方正仿宋简体"/>
                <w:b/>
                <w:color w:val="auto"/>
                <w:sz w:val="32"/>
                <w:szCs w:val="32"/>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321" w:type="dxa"/>
            <w:vAlign w:val="center"/>
          </w:tcPr>
          <w:p>
            <w:pPr>
              <w:spacing w:line="560" w:lineRule="exact"/>
              <w:jc w:val="center"/>
              <w:rPr>
                <w:rFonts w:eastAsia="方正仿宋简体"/>
                <w:b/>
                <w:color w:val="auto"/>
                <w:sz w:val="32"/>
                <w:szCs w:val="32"/>
              </w:rPr>
            </w:pPr>
            <w:r>
              <w:rPr>
                <w:rFonts w:eastAsia="方正仿宋简体"/>
                <w:b/>
                <w:color w:val="auto"/>
                <w:sz w:val="32"/>
                <w:szCs w:val="32"/>
              </w:rPr>
              <w:t>建设地点</w:t>
            </w:r>
          </w:p>
        </w:tc>
        <w:tc>
          <w:tcPr>
            <w:tcW w:w="6964" w:type="dxa"/>
            <w:gridSpan w:val="2"/>
            <w:vAlign w:val="center"/>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321" w:type="dxa"/>
            <w:vMerge w:val="restart"/>
            <w:vAlign w:val="center"/>
          </w:tcPr>
          <w:p>
            <w:pPr>
              <w:spacing w:line="560" w:lineRule="exact"/>
              <w:jc w:val="center"/>
              <w:rPr>
                <w:rFonts w:eastAsia="方正仿宋简体"/>
                <w:b/>
                <w:color w:val="auto"/>
                <w:sz w:val="32"/>
                <w:szCs w:val="32"/>
              </w:rPr>
            </w:pPr>
            <w:r>
              <w:rPr>
                <w:rFonts w:eastAsia="方正仿宋简体"/>
                <w:b/>
                <w:color w:val="auto"/>
                <w:sz w:val="32"/>
                <w:szCs w:val="32"/>
              </w:rPr>
              <w:t>项目资金筹措</w:t>
            </w:r>
          </w:p>
        </w:tc>
        <w:tc>
          <w:tcPr>
            <w:tcW w:w="3869" w:type="dxa"/>
            <w:vAlign w:val="center"/>
          </w:tcPr>
          <w:p>
            <w:pPr>
              <w:spacing w:line="560" w:lineRule="exact"/>
              <w:jc w:val="center"/>
              <w:rPr>
                <w:rFonts w:eastAsia="方正仿宋简体"/>
                <w:b/>
                <w:color w:val="auto"/>
                <w:sz w:val="32"/>
                <w:szCs w:val="32"/>
              </w:rPr>
            </w:pPr>
            <w:r>
              <w:rPr>
                <w:rFonts w:eastAsia="方正仿宋简体"/>
                <w:b/>
                <w:color w:val="auto"/>
                <w:sz w:val="32"/>
                <w:szCs w:val="32"/>
              </w:rPr>
              <w:t>资金筹措渠道</w:t>
            </w:r>
          </w:p>
        </w:tc>
        <w:tc>
          <w:tcPr>
            <w:tcW w:w="3095" w:type="dxa"/>
            <w:vAlign w:val="center"/>
          </w:tcPr>
          <w:p>
            <w:pPr>
              <w:spacing w:line="560" w:lineRule="exact"/>
              <w:jc w:val="center"/>
              <w:rPr>
                <w:rFonts w:eastAsia="方正仿宋简体"/>
                <w:b/>
                <w:color w:val="auto"/>
                <w:sz w:val="32"/>
                <w:szCs w:val="32"/>
              </w:rPr>
            </w:pPr>
            <w:r>
              <w:rPr>
                <w:rFonts w:eastAsia="方正仿宋简体"/>
                <w:b/>
                <w:color w:val="auto"/>
                <w:sz w:val="32"/>
                <w:szCs w:val="32"/>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321" w:type="dxa"/>
            <w:vMerge w:val="continue"/>
            <w:vAlign w:val="center"/>
          </w:tcPr>
          <w:p>
            <w:pPr>
              <w:spacing w:line="560" w:lineRule="exact"/>
              <w:jc w:val="center"/>
              <w:rPr>
                <w:rFonts w:eastAsia="方正仿宋简体"/>
                <w:b/>
                <w:color w:val="auto"/>
                <w:sz w:val="32"/>
                <w:szCs w:val="32"/>
              </w:rPr>
            </w:pPr>
          </w:p>
        </w:tc>
        <w:tc>
          <w:tcPr>
            <w:tcW w:w="3869" w:type="dxa"/>
            <w:vAlign w:val="center"/>
          </w:tcPr>
          <w:p>
            <w:pPr>
              <w:spacing w:line="560" w:lineRule="exact"/>
              <w:jc w:val="center"/>
              <w:rPr>
                <w:rFonts w:eastAsia="方正仿宋简体"/>
                <w:b/>
                <w:color w:val="auto"/>
                <w:sz w:val="32"/>
                <w:szCs w:val="32"/>
              </w:rPr>
            </w:pPr>
            <w:r>
              <w:rPr>
                <w:rFonts w:eastAsia="方正仿宋简体"/>
                <w:b/>
                <w:color w:val="auto"/>
                <w:sz w:val="32"/>
                <w:szCs w:val="32"/>
              </w:rPr>
              <w:t>申请财政补助资金</w:t>
            </w:r>
          </w:p>
        </w:tc>
        <w:tc>
          <w:tcPr>
            <w:tcW w:w="3095" w:type="dxa"/>
            <w:vAlign w:val="center"/>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321" w:type="dxa"/>
            <w:vMerge w:val="continue"/>
            <w:vAlign w:val="center"/>
          </w:tcPr>
          <w:p>
            <w:pPr>
              <w:spacing w:line="560" w:lineRule="exact"/>
              <w:jc w:val="center"/>
              <w:rPr>
                <w:rFonts w:eastAsia="方正仿宋简体"/>
                <w:b/>
                <w:color w:val="auto"/>
                <w:sz w:val="32"/>
                <w:szCs w:val="32"/>
              </w:rPr>
            </w:pPr>
          </w:p>
        </w:tc>
        <w:tc>
          <w:tcPr>
            <w:tcW w:w="3869" w:type="dxa"/>
            <w:vAlign w:val="center"/>
          </w:tcPr>
          <w:p>
            <w:pPr>
              <w:spacing w:line="560" w:lineRule="exact"/>
              <w:jc w:val="center"/>
              <w:rPr>
                <w:rFonts w:eastAsia="方正仿宋简体"/>
                <w:b/>
                <w:color w:val="auto"/>
                <w:sz w:val="32"/>
                <w:szCs w:val="32"/>
              </w:rPr>
            </w:pPr>
            <w:r>
              <w:rPr>
                <w:rFonts w:eastAsia="方正仿宋简体"/>
                <w:b/>
                <w:color w:val="auto"/>
                <w:sz w:val="32"/>
                <w:szCs w:val="32"/>
              </w:rPr>
              <w:t>自筹资金</w:t>
            </w:r>
          </w:p>
        </w:tc>
        <w:tc>
          <w:tcPr>
            <w:tcW w:w="3095" w:type="dxa"/>
            <w:vAlign w:val="center"/>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321" w:type="dxa"/>
            <w:vMerge w:val="continue"/>
            <w:vAlign w:val="center"/>
          </w:tcPr>
          <w:p>
            <w:pPr>
              <w:spacing w:line="560" w:lineRule="exact"/>
              <w:jc w:val="center"/>
              <w:rPr>
                <w:rFonts w:eastAsia="方正仿宋简体"/>
                <w:b/>
                <w:color w:val="auto"/>
                <w:sz w:val="32"/>
                <w:szCs w:val="32"/>
              </w:rPr>
            </w:pPr>
          </w:p>
        </w:tc>
        <w:tc>
          <w:tcPr>
            <w:tcW w:w="3869" w:type="dxa"/>
            <w:vAlign w:val="center"/>
          </w:tcPr>
          <w:p>
            <w:pPr>
              <w:spacing w:line="560" w:lineRule="exact"/>
              <w:jc w:val="center"/>
              <w:rPr>
                <w:rFonts w:eastAsia="方正仿宋简体"/>
                <w:b/>
                <w:color w:val="auto"/>
                <w:sz w:val="32"/>
                <w:szCs w:val="32"/>
              </w:rPr>
            </w:pPr>
            <w:r>
              <w:rPr>
                <w:rFonts w:eastAsia="方正仿宋简体"/>
                <w:b/>
                <w:color w:val="auto"/>
                <w:sz w:val="32"/>
                <w:szCs w:val="32"/>
              </w:rPr>
              <w:t>其他投入</w:t>
            </w:r>
          </w:p>
        </w:tc>
        <w:tc>
          <w:tcPr>
            <w:tcW w:w="3095" w:type="dxa"/>
            <w:vAlign w:val="center"/>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321" w:type="dxa"/>
            <w:vMerge w:val="continue"/>
            <w:vAlign w:val="center"/>
          </w:tcPr>
          <w:p>
            <w:pPr>
              <w:spacing w:line="560" w:lineRule="exact"/>
              <w:jc w:val="center"/>
              <w:rPr>
                <w:rFonts w:eastAsia="方正仿宋简体"/>
                <w:b/>
                <w:color w:val="auto"/>
                <w:sz w:val="32"/>
                <w:szCs w:val="32"/>
              </w:rPr>
            </w:pPr>
          </w:p>
        </w:tc>
        <w:tc>
          <w:tcPr>
            <w:tcW w:w="3869" w:type="dxa"/>
            <w:vAlign w:val="center"/>
          </w:tcPr>
          <w:p>
            <w:pPr>
              <w:spacing w:line="560" w:lineRule="exact"/>
              <w:jc w:val="center"/>
              <w:rPr>
                <w:rFonts w:eastAsia="方正仿宋简体"/>
                <w:b/>
                <w:color w:val="auto"/>
                <w:sz w:val="32"/>
                <w:szCs w:val="32"/>
              </w:rPr>
            </w:pPr>
            <w:r>
              <w:rPr>
                <w:rFonts w:eastAsia="方正仿宋简体"/>
                <w:b/>
                <w:color w:val="auto"/>
                <w:sz w:val="32"/>
                <w:szCs w:val="32"/>
              </w:rPr>
              <w:t>投资总额合计</w:t>
            </w:r>
          </w:p>
        </w:tc>
        <w:tc>
          <w:tcPr>
            <w:tcW w:w="3095" w:type="dxa"/>
            <w:vAlign w:val="center"/>
          </w:tcPr>
          <w:p>
            <w:pPr>
              <w:spacing w:line="560" w:lineRule="exact"/>
              <w:jc w:val="center"/>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0" w:hRule="atLeast"/>
        </w:trPr>
        <w:tc>
          <w:tcPr>
            <w:tcW w:w="2321" w:type="dxa"/>
            <w:vAlign w:val="center"/>
          </w:tcPr>
          <w:p>
            <w:pPr>
              <w:spacing w:line="560" w:lineRule="exact"/>
              <w:jc w:val="center"/>
              <w:rPr>
                <w:rFonts w:eastAsia="方正仿宋简体"/>
                <w:b/>
                <w:color w:val="auto"/>
                <w:sz w:val="32"/>
                <w:szCs w:val="32"/>
              </w:rPr>
            </w:pPr>
            <w:r>
              <w:rPr>
                <w:rFonts w:eastAsia="方正仿宋简体"/>
                <w:b/>
                <w:color w:val="auto"/>
                <w:sz w:val="32"/>
                <w:szCs w:val="32"/>
              </w:rPr>
              <w:t>申报依据及理由</w:t>
            </w:r>
          </w:p>
        </w:tc>
        <w:tc>
          <w:tcPr>
            <w:tcW w:w="6964" w:type="dxa"/>
            <w:gridSpan w:val="2"/>
          </w:tcPr>
          <w:p>
            <w:pPr>
              <w:snapToGrid w:val="0"/>
              <w:rPr>
                <w:rFonts w:ascii="宋体" w:hAnsi="宋体"/>
                <w:color w:val="auto"/>
                <w:szCs w:val="21"/>
              </w:rPr>
            </w:pPr>
            <w:r>
              <w:rPr>
                <w:rFonts w:hint="eastAsia" w:ascii="宋体" w:hAnsi="宋体"/>
                <w:color w:val="auto"/>
                <w:szCs w:val="21"/>
              </w:rPr>
              <w:t>（</w:t>
            </w:r>
            <w:r>
              <w:rPr>
                <w:rFonts w:ascii="宋体" w:hAnsi="宋体"/>
                <w:color w:val="auto"/>
                <w:szCs w:val="21"/>
              </w:rPr>
              <w:t>项目背景</w:t>
            </w:r>
            <w:r>
              <w:rPr>
                <w:rFonts w:hint="eastAsia" w:ascii="宋体" w:hAnsi="宋体"/>
                <w:color w:val="auto"/>
                <w:szCs w:val="21"/>
              </w:rPr>
              <w:t>：</w:t>
            </w:r>
            <w:r>
              <w:rPr>
                <w:rFonts w:ascii="宋体" w:hAnsi="宋体"/>
                <w:color w:val="auto"/>
                <w:szCs w:val="21"/>
              </w:rPr>
              <w:t>项目农业及社会发展方向和重点、政策文件依据</w:t>
            </w:r>
            <w:r>
              <w:rPr>
                <w:rFonts w:hint="eastAsia" w:ascii="宋体" w:hAnsi="宋体"/>
                <w:color w:val="auto"/>
                <w:szCs w:val="21"/>
              </w:rPr>
              <w:t>；</w:t>
            </w:r>
            <w:r>
              <w:rPr>
                <w:rFonts w:ascii="宋体" w:hAnsi="宋体"/>
                <w:color w:val="auto"/>
                <w:szCs w:val="21"/>
              </w:rPr>
              <w:t>项目意义</w:t>
            </w:r>
            <w:r>
              <w:rPr>
                <w:rFonts w:hint="eastAsia" w:ascii="宋体" w:hAnsi="宋体"/>
                <w:color w:val="auto"/>
                <w:szCs w:val="21"/>
              </w:rPr>
              <w:t>：</w:t>
            </w:r>
            <w:r>
              <w:rPr>
                <w:rFonts w:ascii="宋体" w:hAnsi="宋体"/>
                <w:color w:val="auto"/>
                <w:szCs w:val="21"/>
              </w:rPr>
              <w:t>对产业发展、农产品安全、减少农业面源污染和农民</w:t>
            </w:r>
            <w:r>
              <w:rPr>
                <w:rFonts w:hint="eastAsia" w:ascii="宋体" w:hAnsi="宋体"/>
                <w:color w:val="auto"/>
                <w:szCs w:val="21"/>
              </w:rPr>
              <w:t>增</w:t>
            </w:r>
            <w:r>
              <w:rPr>
                <w:rFonts w:ascii="宋体" w:hAnsi="宋体"/>
                <w:color w:val="auto"/>
                <w:szCs w:val="21"/>
              </w:rPr>
              <w:t>收等方面的作用</w:t>
            </w:r>
            <w:r>
              <w:rPr>
                <w:rFonts w:hint="eastAsia" w:ascii="宋体" w:hAnsi="宋体"/>
                <w:color w:val="auto"/>
                <w:szCs w:val="21"/>
              </w:rPr>
              <w:t>；</w:t>
            </w:r>
            <w:r>
              <w:rPr>
                <w:rFonts w:ascii="宋体" w:hAnsi="宋体"/>
                <w:color w:val="auto"/>
                <w:szCs w:val="21"/>
              </w:rPr>
              <w:t>项目已有的基础及项目实施单位能力情况</w:t>
            </w:r>
            <w:r>
              <w:rPr>
                <w:rFonts w:hint="eastAsia" w:ascii="宋体" w:hAnsi="宋体"/>
                <w:color w:val="auto"/>
                <w:szCs w:val="21"/>
              </w:rPr>
              <w:t>。）</w:t>
            </w: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321" w:type="dxa"/>
            <w:vAlign w:val="center"/>
          </w:tcPr>
          <w:p>
            <w:pPr>
              <w:spacing w:line="560" w:lineRule="exact"/>
              <w:jc w:val="center"/>
              <w:rPr>
                <w:rFonts w:eastAsia="方正仿宋简体"/>
                <w:b/>
                <w:color w:val="auto"/>
                <w:sz w:val="32"/>
                <w:szCs w:val="32"/>
              </w:rPr>
            </w:pPr>
            <w:r>
              <w:rPr>
                <w:rFonts w:eastAsia="方正仿宋简体"/>
                <w:b/>
                <w:color w:val="auto"/>
                <w:sz w:val="32"/>
                <w:szCs w:val="32"/>
              </w:rPr>
              <w:t>项目建设</w:t>
            </w:r>
          </w:p>
          <w:p>
            <w:pPr>
              <w:spacing w:line="560" w:lineRule="exact"/>
              <w:jc w:val="center"/>
              <w:rPr>
                <w:rFonts w:eastAsia="方正仿宋简体"/>
                <w:b/>
                <w:color w:val="auto"/>
                <w:sz w:val="32"/>
                <w:szCs w:val="32"/>
              </w:rPr>
            </w:pPr>
            <w:r>
              <w:rPr>
                <w:rFonts w:eastAsia="方正仿宋简体"/>
                <w:b/>
                <w:color w:val="auto"/>
                <w:sz w:val="32"/>
                <w:szCs w:val="32"/>
              </w:rPr>
              <w:t>主要内容</w:t>
            </w:r>
          </w:p>
        </w:tc>
        <w:tc>
          <w:tcPr>
            <w:tcW w:w="6964" w:type="dxa"/>
            <w:gridSpan w:val="2"/>
            <w:vAlign w:val="center"/>
          </w:tcPr>
          <w:p>
            <w:pPr>
              <w:spacing w:line="560" w:lineRule="exact"/>
              <w:rPr>
                <w:rFonts w:ascii="宋体" w:hAnsi="宋体"/>
                <w:color w:val="auto"/>
                <w:szCs w:val="21"/>
              </w:rPr>
            </w:pPr>
            <w:r>
              <w:rPr>
                <w:rFonts w:hint="eastAsia" w:ascii="宋体" w:hAnsi="宋体"/>
                <w:color w:val="auto"/>
                <w:szCs w:val="21"/>
              </w:rPr>
              <w:t>（</w:t>
            </w:r>
            <w:r>
              <w:rPr>
                <w:rFonts w:ascii="宋体" w:hAnsi="宋体"/>
                <w:color w:val="auto"/>
                <w:szCs w:val="21"/>
              </w:rPr>
              <w:t>项目总投资规模，并分项列出建设内容及预算金额</w:t>
            </w:r>
            <w:r>
              <w:rPr>
                <w:rFonts w:hint="eastAsia" w:ascii="宋体" w:hAnsi="宋体"/>
                <w:color w:val="auto"/>
                <w:szCs w:val="21"/>
              </w:rPr>
              <w:t>。）</w:t>
            </w:r>
          </w:p>
          <w:p>
            <w:pPr>
              <w:spacing w:line="560" w:lineRule="exact"/>
              <w:jc w:val="center"/>
              <w:rPr>
                <w:rFonts w:eastAsia="方正仿宋简体"/>
                <w:color w:val="auto"/>
                <w:sz w:val="32"/>
                <w:szCs w:val="32"/>
              </w:rPr>
            </w:pPr>
          </w:p>
          <w:p>
            <w:pPr>
              <w:spacing w:line="560" w:lineRule="exact"/>
              <w:jc w:val="center"/>
              <w:rPr>
                <w:rFonts w:eastAsia="方正仿宋简体"/>
                <w:color w:val="auto"/>
                <w:sz w:val="32"/>
                <w:szCs w:val="32"/>
              </w:rPr>
            </w:pPr>
          </w:p>
          <w:p>
            <w:pPr>
              <w:spacing w:line="560" w:lineRule="exact"/>
              <w:jc w:val="center"/>
              <w:rPr>
                <w:rFonts w:eastAsia="方正仿宋简体"/>
                <w:color w:val="auto"/>
                <w:sz w:val="32"/>
                <w:szCs w:val="32"/>
              </w:rPr>
            </w:pPr>
          </w:p>
          <w:p>
            <w:pPr>
              <w:spacing w:line="560" w:lineRule="exact"/>
              <w:jc w:val="center"/>
              <w:rPr>
                <w:rFonts w:eastAsia="方正仿宋简体"/>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5" w:hRule="atLeast"/>
        </w:trPr>
        <w:tc>
          <w:tcPr>
            <w:tcW w:w="2321" w:type="dxa"/>
            <w:vAlign w:val="center"/>
          </w:tcPr>
          <w:p>
            <w:pPr>
              <w:spacing w:line="560" w:lineRule="exact"/>
              <w:jc w:val="center"/>
              <w:rPr>
                <w:rFonts w:eastAsia="方正仿宋简体"/>
                <w:b/>
                <w:color w:val="auto"/>
                <w:sz w:val="32"/>
                <w:szCs w:val="32"/>
              </w:rPr>
            </w:pPr>
            <w:r>
              <w:rPr>
                <w:rFonts w:eastAsia="方正仿宋简体"/>
                <w:b/>
                <w:color w:val="auto"/>
                <w:sz w:val="32"/>
                <w:szCs w:val="32"/>
              </w:rPr>
              <w:t>项目预期效益</w:t>
            </w:r>
          </w:p>
        </w:tc>
        <w:tc>
          <w:tcPr>
            <w:tcW w:w="6964" w:type="dxa"/>
            <w:gridSpan w:val="2"/>
          </w:tcPr>
          <w:p>
            <w:pPr>
              <w:spacing w:line="560" w:lineRule="exact"/>
              <w:jc w:val="left"/>
              <w:rPr>
                <w:rFonts w:ascii="宋体" w:hAnsi="宋体"/>
                <w:color w:val="auto"/>
                <w:szCs w:val="21"/>
              </w:rPr>
            </w:pPr>
            <w:r>
              <w:rPr>
                <w:rFonts w:hint="eastAsia" w:ascii="宋体" w:hAnsi="宋体"/>
                <w:color w:val="auto"/>
                <w:szCs w:val="21"/>
              </w:rPr>
              <w:t>（</w:t>
            </w:r>
            <w:r>
              <w:rPr>
                <w:rFonts w:ascii="宋体" w:hAnsi="宋体"/>
                <w:color w:val="auto"/>
                <w:szCs w:val="21"/>
              </w:rPr>
              <w:t>经济、社会、生态效益</w:t>
            </w:r>
            <w:r>
              <w:rPr>
                <w:rFonts w:hint="eastAsia" w:ascii="宋体" w:hAnsi="宋体"/>
                <w:color w:val="auto"/>
                <w:szCs w:val="21"/>
              </w:rPr>
              <w:t>。）</w:t>
            </w:r>
          </w:p>
          <w:p>
            <w:pPr>
              <w:spacing w:line="560" w:lineRule="exact"/>
              <w:jc w:val="center"/>
              <w:rPr>
                <w:rFonts w:eastAsia="方正仿宋简体"/>
                <w:color w:val="auto"/>
                <w:sz w:val="32"/>
                <w:szCs w:val="32"/>
              </w:rPr>
            </w:pPr>
          </w:p>
          <w:p>
            <w:pPr>
              <w:spacing w:line="560" w:lineRule="exact"/>
              <w:rPr>
                <w:rFonts w:eastAsia="方正仿宋简体"/>
                <w:color w:val="auto"/>
                <w:sz w:val="32"/>
                <w:szCs w:val="32"/>
              </w:rPr>
            </w:pPr>
          </w:p>
          <w:p>
            <w:pPr>
              <w:spacing w:line="560" w:lineRule="exact"/>
              <w:jc w:val="center"/>
              <w:rPr>
                <w:rFonts w:eastAsia="方正仿宋简体"/>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321" w:type="dxa"/>
            <w:vAlign w:val="center"/>
          </w:tcPr>
          <w:p>
            <w:pPr>
              <w:spacing w:line="560" w:lineRule="exact"/>
              <w:jc w:val="center"/>
              <w:rPr>
                <w:rFonts w:eastAsia="方正仿宋简体"/>
                <w:b/>
                <w:color w:val="auto"/>
                <w:sz w:val="32"/>
                <w:szCs w:val="32"/>
              </w:rPr>
            </w:pPr>
            <w:r>
              <w:rPr>
                <w:rFonts w:eastAsia="方正仿宋简体"/>
                <w:b/>
                <w:color w:val="auto"/>
                <w:sz w:val="32"/>
                <w:szCs w:val="32"/>
              </w:rPr>
              <w:t>项目组织管理</w:t>
            </w:r>
          </w:p>
        </w:tc>
        <w:tc>
          <w:tcPr>
            <w:tcW w:w="6964" w:type="dxa"/>
            <w:gridSpan w:val="2"/>
            <w:vAlign w:val="center"/>
          </w:tcPr>
          <w:p>
            <w:pPr>
              <w:spacing w:line="560" w:lineRule="exact"/>
              <w:jc w:val="left"/>
              <w:rPr>
                <w:rFonts w:ascii="宋体" w:hAnsi="宋体"/>
                <w:color w:val="auto"/>
                <w:szCs w:val="21"/>
              </w:rPr>
            </w:pPr>
            <w:r>
              <w:rPr>
                <w:rFonts w:hint="eastAsia" w:ascii="宋体" w:hAnsi="宋体"/>
                <w:color w:val="auto"/>
                <w:szCs w:val="21"/>
              </w:rPr>
              <w:t>（</w:t>
            </w:r>
            <w:r>
              <w:rPr>
                <w:rFonts w:ascii="宋体" w:hAnsi="宋体"/>
                <w:color w:val="auto"/>
                <w:szCs w:val="21"/>
              </w:rPr>
              <w:t>说明项目单位将如何组织项目实施</w:t>
            </w:r>
            <w:r>
              <w:rPr>
                <w:rFonts w:hint="eastAsia" w:ascii="宋体" w:hAnsi="宋体"/>
                <w:color w:val="auto"/>
                <w:szCs w:val="21"/>
              </w:rPr>
              <w:t>）</w:t>
            </w:r>
          </w:p>
          <w:p>
            <w:pPr>
              <w:spacing w:line="560" w:lineRule="exact"/>
              <w:jc w:val="center"/>
              <w:rPr>
                <w:rFonts w:eastAsia="方正仿宋简体"/>
                <w:color w:val="auto"/>
                <w:sz w:val="32"/>
                <w:szCs w:val="32"/>
              </w:rPr>
            </w:pPr>
          </w:p>
          <w:p>
            <w:pPr>
              <w:spacing w:line="560" w:lineRule="exact"/>
              <w:jc w:val="center"/>
              <w:rPr>
                <w:rFonts w:eastAsia="方正仿宋简体"/>
                <w:color w:val="auto"/>
                <w:sz w:val="32"/>
                <w:szCs w:val="32"/>
              </w:rPr>
            </w:pPr>
          </w:p>
          <w:p>
            <w:pPr>
              <w:spacing w:line="560" w:lineRule="exact"/>
              <w:jc w:val="center"/>
              <w:rPr>
                <w:rFonts w:eastAsia="方正仿宋简体"/>
                <w:color w:val="auto"/>
                <w:sz w:val="32"/>
                <w:szCs w:val="32"/>
              </w:rPr>
            </w:pPr>
          </w:p>
          <w:p>
            <w:pPr>
              <w:spacing w:line="560" w:lineRule="exact"/>
              <w:jc w:val="center"/>
              <w:rPr>
                <w:rFonts w:eastAsia="方正仿宋简体"/>
                <w:color w:val="auto"/>
                <w:sz w:val="32"/>
                <w:szCs w:val="32"/>
              </w:rPr>
            </w:pPr>
          </w:p>
          <w:p>
            <w:pPr>
              <w:spacing w:line="560" w:lineRule="exact"/>
              <w:jc w:val="center"/>
              <w:rPr>
                <w:rFonts w:eastAsia="方正仿宋简体"/>
                <w:color w:val="auto"/>
                <w:sz w:val="32"/>
                <w:szCs w:val="32"/>
              </w:rPr>
            </w:pPr>
          </w:p>
          <w:p>
            <w:pPr>
              <w:spacing w:line="560" w:lineRule="exact"/>
              <w:jc w:val="center"/>
              <w:rPr>
                <w:rFonts w:eastAsia="方正仿宋简体"/>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3" w:hRule="atLeast"/>
        </w:trPr>
        <w:tc>
          <w:tcPr>
            <w:tcW w:w="2321" w:type="dxa"/>
            <w:vAlign w:val="center"/>
          </w:tcPr>
          <w:p>
            <w:pPr>
              <w:spacing w:line="560" w:lineRule="exact"/>
              <w:jc w:val="center"/>
              <w:rPr>
                <w:rFonts w:eastAsia="方正仿宋简体"/>
                <w:b/>
                <w:color w:val="auto"/>
                <w:sz w:val="32"/>
                <w:szCs w:val="32"/>
              </w:rPr>
            </w:pPr>
            <w:r>
              <w:rPr>
                <w:rFonts w:eastAsia="方正仿宋简体"/>
                <w:b/>
                <w:color w:val="auto"/>
                <w:sz w:val="32"/>
                <w:szCs w:val="32"/>
              </w:rPr>
              <w:t>项目申报单位及负责人签署意见</w:t>
            </w:r>
          </w:p>
        </w:tc>
        <w:tc>
          <w:tcPr>
            <w:tcW w:w="6964" w:type="dxa"/>
            <w:gridSpan w:val="2"/>
            <w:vAlign w:val="center"/>
          </w:tcPr>
          <w:p>
            <w:pPr>
              <w:spacing w:line="560" w:lineRule="exact"/>
              <w:jc w:val="left"/>
              <w:rPr>
                <w:rFonts w:eastAsia="方正仿宋简体"/>
                <w:b/>
                <w:color w:val="auto"/>
                <w:sz w:val="32"/>
                <w:szCs w:val="32"/>
              </w:rPr>
            </w:pPr>
          </w:p>
          <w:p>
            <w:pPr>
              <w:spacing w:line="560" w:lineRule="exact"/>
              <w:ind w:firstLine="640" w:firstLineChars="200"/>
              <w:jc w:val="left"/>
              <w:rPr>
                <w:rFonts w:eastAsia="方正仿宋简体"/>
                <w:b/>
                <w:color w:val="auto"/>
                <w:sz w:val="32"/>
                <w:szCs w:val="32"/>
              </w:rPr>
            </w:pPr>
            <w:r>
              <w:rPr>
                <w:rFonts w:eastAsia="方正仿宋简体"/>
                <w:b/>
                <w:color w:val="auto"/>
                <w:sz w:val="32"/>
                <w:szCs w:val="32"/>
              </w:rPr>
              <w:t>本单位对以上申报内容的准确性、真实性负责，本单位及法人未列入失信、涉黑恶名单。</w:t>
            </w:r>
          </w:p>
          <w:p>
            <w:pPr>
              <w:spacing w:line="560" w:lineRule="exact"/>
              <w:jc w:val="left"/>
              <w:rPr>
                <w:rFonts w:eastAsia="方正仿宋简体"/>
                <w:color w:val="auto"/>
                <w:sz w:val="32"/>
                <w:szCs w:val="32"/>
              </w:rPr>
            </w:pPr>
          </w:p>
          <w:p>
            <w:pPr>
              <w:spacing w:line="560" w:lineRule="exact"/>
              <w:jc w:val="left"/>
              <w:rPr>
                <w:rFonts w:eastAsia="方正仿宋简体"/>
                <w:color w:val="auto"/>
                <w:sz w:val="32"/>
                <w:szCs w:val="32"/>
              </w:rPr>
            </w:pPr>
          </w:p>
          <w:p>
            <w:pPr>
              <w:spacing w:line="560" w:lineRule="exact"/>
              <w:jc w:val="left"/>
              <w:rPr>
                <w:rFonts w:eastAsia="方正仿宋简体"/>
                <w:color w:val="auto"/>
                <w:sz w:val="32"/>
                <w:szCs w:val="32"/>
              </w:rPr>
            </w:pPr>
          </w:p>
          <w:p>
            <w:pPr>
              <w:spacing w:line="560" w:lineRule="exact"/>
              <w:ind w:firstLine="3360" w:firstLineChars="1050"/>
              <w:rPr>
                <w:rFonts w:eastAsia="方正仿宋简体"/>
                <w:b/>
                <w:color w:val="auto"/>
                <w:sz w:val="32"/>
                <w:szCs w:val="32"/>
              </w:rPr>
            </w:pPr>
            <w:r>
              <w:rPr>
                <w:rFonts w:eastAsia="方正仿宋简体"/>
                <w:b/>
                <w:color w:val="auto"/>
                <w:sz w:val="32"/>
                <w:szCs w:val="32"/>
              </w:rPr>
              <w:t>项目实施单位（盖章）</w:t>
            </w:r>
          </w:p>
          <w:p>
            <w:pPr>
              <w:spacing w:line="560" w:lineRule="exact"/>
              <w:ind w:firstLine="3360" w:firstLineChars="1050"/>
              <w:rPr>
                <w:rFonts w:eastAsia="方正仿宋简体"/>
                <w:b/>
                <w:color w:val="auto"/>
                <w:sz w:val="32"/>
                <w:szCs w:val="32"/>
              </w:rPr>
            </w:pPr>
            <w:r>
              <w:rPr>
                <w:rFonts w:eastAsia="方正仿宋简体"/>
                <w:b/>
                <w:color w:val="auto"/>
                <w:sz w:val="32"/>
                <w:szCs w:val="32"/>
              </w:rPr>
              <w:t>负责人（签字）</w:t>
            </w:r>
          </w:p>
          <w:p>
            <w:pPr>
              <w:spacing w:line="560" w:lineRule="exact"/>
              <w:ind w:firstLine="4000" w:firstLineChars="1250"/>
              <w:rPr>
                <w:rFonts w:eastAsia="方正仿宋简体"/>
                <w:b/>
                <w:color w:val="auto"/>
                <w:sz w:val="32"/>
                <w:szCs w:val="32"/>
              </w:rPr>
            </w:pPr>
            <w:r>
              <w:rPr>
                <w:rFonts w:eastAsia="方正仿宋简体"/>
                <w:b/>
                <w:color w:val="auto"/>
                <w:sz w:val="32"/>
                <w:szCs w:val="32"/>
              </w:rPr>
              <w:t>年    月    日</w:t>
            </w:r>
          </w:p>
        </w:tc>
      </w:tr>
    </w:tbl>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color w:val="auto"/>
          <w:sz w:val="32"/>
          <w:szCs w:val="32"/>
        </w:rPr>
      </w:pPr>
      <w:r>
        <w:rPr>
          <w:rFonts w:eastAsia="方正仿宋简体"/>
          <w:b/>
          <w:color w:val="auto"/>
          <w:sz w:val="32"/>
          <w:szCs w:val="32"/>
        </w:rPr>
        <w:t>三、项目审核意见表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9285" w:type="dxa"/>
            <w:vAlign w:val="center"/>
          </w:tcPr>
          <w:p>
            <w:pPr>
              <w:spacing w:line="560" w:lineRule="exact"/>
              <w:jc w:val="center"/>
              <w:rPr>
                <w:rFonts w:eastAsia="方正仿宋简体"/>
                <w:b/>
                <w:color w:val="auto"/>
                <w:sz w:val="32"/>
                <w:szCs w:val="32"/>
              </w:rPr>
            </w:pPr>
            <w:r>
              <w:rPr>
                <w:rFonts w:eastAsia="方正仿宋简体"/>
                <w:b/>
                <w:color w:val="auto"/>
                <w:sz w:val="32"/>
                <w:szCs w:val="32"/>
              </w:rPr>
              <w:t>镇政府（街道办）意见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6" w:hRule="atLeast"/>
        </w:trPr>
        <w:tc>
          <w:tcPr>
            <w:tcW w:w="9285" w:type="dxa"/>
          </w:tcPr>
          <w:p>
            <w:pPr>
              <w:spacing w:line="560" w:lineRule="exact"/>
              <w:rPr>
                <w:rFonts w:ascii="宋体" w:hAnsi="宋体"/>
                <w:color w:val="auto"/>
                <w:szCs w:val="21"/>
              </w:rPr>
            </w:pPr>
            <w:r>
              <w:rPr>
                <w:rFonts w:hint="eastAsia" w:ascii="宋体" w:hAnsi="宋体"/>
                <w:color w:val="auto"/>
                <w:szCs w:val="21"/>
              </w:rPr>
              <w:t>（</w:t>
            </w:r>
            <w:r>
              <w:rPr>
                <w:rFonts w:ascii="宋体" w:hAnsi="宋体"/>
                <w:color w:val="auto"/>
                <w:szCs w:val="21"/>
              </w:rPr>
              <w:t>项目及所属相关材料的真实性和可行性审核，及项目申报条件、资金扶持范围、资金用途等合规性审核意见。</w:t>
            </w:r>
            <w:r>
              <w:rPr>
                <w:rFonts w:hint="eastAsia" w:ascii="宋体" w:hAnsi="宋体"/>
                <w:color w:val="auto"/>
                <w:szCs w:val="21"/>
              </w:rPr>
              <w:t>）</w:t>
            </w: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rPr>
                <w:rFonts w:eastAsia="方正仿宋简体"/>
                <w:b/>
                <w:color w:val="auto"/>
                <w:sz w:val="32"/>
                <w:szCs w:val="32"/>
              </w:rPr>
            </w:pPr>
          </w:p>
          <w:p>
            <w:pPr>
              <w:spacing w:line="560" w:lineRule="exact"/>
              <w:ind w:firstLine="1872" w:firstLineChars="585"/>
              <w:rPr>
                <w:rFonts w:eastAsia="方正仿宋简体"/>
                <w:b/>
                <w:color w:val="auto"/>
                <w:sz w:val="32"/>
                <w:szCs w:val="32"/>
              </w:rPr>
            </w:pPr>
            <w:r>
              <w:rPr>
                <w:rFonts w:eastAsia="方正仿宋简体"/>
                <w:b/>
                <w:color w:val="auto"/>
                <w:sz w:val="32"/>
                <w:szCs w:val="32"/>
              </w:rPr>
              <w:t>负责人                  （镇政府或街道办公章）</w:t>
            </w:r>
          </w:p>
          <w:p>
            <w:pPr>
              <w:spacing w:line="560" w:lineRule="exact"/>
              <w:ind w:firstLine="6512" w:firstLineChars="2035"/>
              <w:rPr>
                <w:rFonts w:eastAsia="方正仿宋简体"/>
                <w:b/>
                <w:color w:val="auto"/>
                <w:sz w:val="32"/>
                <w:szCs w:val="32"/>
              </w:rPr>
            </w:pPr>
            <w:r>
              <w:rPr>
                <w:rFonts w:eastAsia="方正仿宋简体"/>
                <w:b/>
                <w:color w:val="auto"/>
                <w:sz w:val="32"/>
                <w:szCs w:val="32"/>
              </w:rPr>
              <w:t>年    月    日</w:t>
            </w:r>
          </w:p>
          <w:p>
            <w:pPr>
              <w:spacing w:line="560" w:lineRule="exact"/>
              <w:ind w:firstLine="8156" w:firstLineChars="2549"/>
              <w:rPr>
                <w:rFonts w:eastAsia="方正仿宋简体"/>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9285" w:type="dxa"/>
            <w:vAlign w:val="center"/>
          </w:tcPr>
          <w:p>
            <w:pPr>
              <w:spacing w:line="560" w:lineRule="exact"/>
              <w:jc w:val="center"/>
              <w:rPr>
                <w:rFonts w:eastAsia="方正仿宋简体"/>
                <w:b/>
                <w:color w:val="auto"/>
                <w:sz w:val="32"/>
                <w:szCs w:val="32"/>
              </w:rPr>
            </w:pPr>
            <w:r>
              <w:rPr>
                <w:rFonts w:eastAsia="方正仿宋简体"/>
                <w:b/>
                <w:color w:val="auto"/>
                <w:sz w:val="32"/>
                <w:szCs w:val="32"/>
              </w:rPr>
              <w:t>鹤山市农业农村局意见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3" w:hRule="atLeast"/>
        </w:trPr>
        <w:tc>
          <w:tcPr>
            <w:tcW w:w="9285" w:type="dxa"/>
          </w:tcPr>
          <w:p>
            <w:pPr>
              <w:spacing w:line="560" w:lineRule="exact"/>
              <w:rPr>
                <w:rFonts w:eastAsia="方正仿宋简体"/>
                <w:color w:val="auto"/>
                <w:sz w:val="32"/>
                <w:szCs w:val="32"/>
              </w:rPr>
            </w:pPr>
          </w:p>
          <w:p>
            <w:pPr>
              <w:spacing w:line="560" w:lineRule="exact"/>
              <w:rPr>
                <w:rFonts w:eastAsia="方正仿宋简体"/>
                <w:color w:val="auto"/>
                <w:sz w:val="32"/>
                <w:szCs w:val="32"/>
              </w:rPr>
            </w:pPr>
          </w:p>
          <w:p>
            <w:pPr>
              <w:spacing w:line="560" w:lineRule="exact"/>
              <w:rPr>
                <w:rFonts w:eastAsia="方正仿宋简体"/>
                <w:color w:val="auto"/>
                <w:sz w:val="32"/>
                <w:szCs w:val="32"/>
              </w:rPr>
            </w:pPr>
          </w:p>
          <w:p>
            <w:pPr>
              <w:spacing w:line="560" w:lineRule="exact"/>
              <w:rPr>
                <w:rFonts w:eastAsia="方正仿宋简体"/>
                <w:color w:val="auto"/>
                <w:sz w:val="32"/>
                <w:szCs w:val="32"/>
              </w:rPr>
            </w:pPr>
          </w:p>
          <w:p>
            <w:pPr>
              <w:spacing w:line="560" w:lineRule="exact"/>
              <w:ind w:firstLine="1881" w:firstLineChars="588"/>
              <w:rPr>
                <w:rFonts w:eastAsia="方正仿宋简体"/>
                <w:b/>
                <w:color w:val="auto"/>
                <w:sz w:val="32"/>
                <w:szCs w:val="32"/>
              </w:rPr>
            </w:pPr>
            <w:r>
              <w:rPr>
                <w:rFonts w:eastAsia="方正仿宋简体"/>
                <w:b/>
                <w:color w:val="auto"/>
                <w:sz w:val="32"/>
                <w:szCs w:val="32"/>
              </w:rPr>
              <w:t>负责人：               鹤山市农业农村局（公章）</w:t>
            </w:r>
          </w:p>
          <w:p>
            <w:pPr>
              <w:spacing w:line="560" w:lineRule="exact"/>
              <w:ind w:firstLine="6240" w:firstLineChars="1950"/>
              <w:rPr>
                <w:rFonts w:eastAsia="方正仿宋简体"/>
                <w:b/>
                <w:color w:val="auto"/>
                <w:sz w:val="32"/>
                <w:szCs w:val="32"/>
              </w:rPr>
            </w:pPr>
            <w:r>
              <w:rPr>
                <w:rFonts w:eastAsia="方正仿宋简体"/>
                <w:b/>
                <w:color w:val="auto"/>
                <w:sz w:val="32"/>
                <w:szCs w:val="32"/>
              </w:rPr>
              <w:t>年    月    日</w:t>
            </w:r>
          </w:p>
          <w:p>
            <w:pPr>
              <w:spacing w:line="560" w:lineRule="exact"/>
              <w:ind w:firstLine="8470" w:firstLineChars="2647"/>
              <w:rPr>
                <w:rFonts w:eastAsia="方正仿宋简体"/>
                <w:color w:val="auto"/>
                <w:sz w:val="32"/>
                <w:szCs w:val="32"/>
              </w:rPr>
            </w:pPr>
          </w:p>
        </w:tc>
      </w:tr>
    </w:tbl>
    <w:p>
      <w:pPr>
        <w:rPr>
          <w:rFonts w:ascii="仿宋_GB2312" w:eastAsia="仿宋_GB2312"/>
          <w:color w:val="auto"/>
          <w:sz w:val="32"/>
          <w:szCs w:val="32"/>
        </w:rPr>
        <w:sectPr>
          <w:pgSz w:w="11906" w:h="16838"/>
          <w:pgMar w:top="1418" w:right="1418" w:bottom="1418" w:left="1418" w:header="851" w:footer="992" w:gutter="0"/>
          <w:cols w:space="0" w:num="1"/>
          <w:docGrid w:type="linesAndChars" w:linePitch="312" w:charSpace="0"/>
        </w:sectPr>
      </w:pPr>
    </w:p>
    <w:p>
      <w:pPr>
        <w:spacing w:line="560" w:lineRule="exact"/>
        <w:rPr>
          <w:rFonts w:eastAsia="方正仿宋简体"/>
          <w:color w:val="auto"/>
          <w:sz w:val="32"/>
          <w:szCs w:val="32"/>
        </w:rPr>
      </w:pPr>
      <w:r>
        <w:rPr>
          <w:rFonts w:hint="eastAsia" w:ascii="方正黑体简体" w:hAnsi="方正黑体简体" w:eastAsia="方正黑体简体" w:cs="方正黑体简体"/>
          <w:color w:val="auto"/>
          <w:sz w:val="32"/>
          <w:szCs w:val="32"/>
        </w:rPr>
        <w:t>附件7</w:t>
      </w:r>
    </w:p>
    <w:p>
      <w:pPr>
        <w:snapToGrid w:val="0"/>
        <w:spacing w:line="600" w:lineRule="exact"/>
        <w:jc w:val="center"/>
        <w:rPr>
          <w:rFonts w:ascii="方正小标宋_GBK" w:hAnsi="方正小标宋简体" w:eastAsia="方正小标宋_GBK" w:cs="方正小标宋简体"/>
          <w:bCs/>
          <w:color w:val="auto"/>
          <w:sz w:val="44"/>
          <w:szCs w:val="44"/>
        </w:rPr>
      </w:pPr>
    </w:p>
    <w:p>
      <w:pPr>
        <w:snapToGrid w:val="0"/>
        <w:spacing w:line="600" w:lineRule="exact"/>
        <w:jc w:val="center"/>
        <w:rPr>
          <w:rFonts w:ascii="方正小标宋_GBK" w:hAnsi="方正小标宋简体" w:eastAsia="方正小标宋_GBK" w:cs="方正小标宋简体"/>
          <w:bCs/>
          <w:color w:val="auto"/>
          <w:sz w:val="44"/>
          <w:szCs w:val="44"/>
        </w:rPr>
      </w:pPr>
      <w:r>
        <w:rPr>
          <w:rFonts w:hint="eastAsia" w:ascii="方正小标宋_GBK" w:hAnsi="方正小标宋简体" w:eastAsia="方正小标宋_GBK" w:cs="方正小标宋简体"/>
          <w:bCs/>
          <w:color w:val="auto"/>
          <w:sz w:val="44"/>
          <w:szCs w:val="44"/>
        </w:rPr>
        <w:t>鹤山市现代农业产业重点项目验收申请表</w:t>
      </w:r>
    </w:p>
    <w:p>
      <w:pPr>
        <w:snapToGrid w:val="0"/>
        <w:spacing w:line="600" w:lineRule="exact"/>
        <w:jc w:val="center"/>
        <w:rPr>
          <w:rFonts w:ascii="方正小标宋简体" w:hAnsi="方正小标宋简体" w:eastAsia="方正小标宋简体" w:cs="方正小标宋简体"/>
          <w:bCs/>
          <w:color w:val="auto"/>
          <w:sz w:val="44"/>
          <w:szCs w:val="44"/>
        </w:rPr>
      </w:pPr>
    </w:p>
    <w:tbl>
      <w:tblPr>
        <w:tblStyle w:val="5"/>
        <w:tblW w:w="88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7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5" w:type="dxa"/>
          </w:tcPr>
          <w:p>
            <w:pPr>
              <w:spacing w:line="440" w:lineRule="exact"/>
              <w:jc w:val="center"/>
              <w:rPr>
                <w:color w:val="auto"/>
                <w:sz w:val="30"/>
                <w:szCs w:val="30"/>
              </w:rPr>
            </w:pPr>
            <w:r>
              <w:rPr>
                <w:rFonts w:hint="eastAsia"/>
                <w:color w:val="auto"/>
                <w:sz w:val="30"/>
                <w:szCs w:val="30"/>
              </w:rPr>
              <w:t>项目</w:t>
            </w:r>
          </w:p>
          <w:p>
            <w:pPr>
              <w:spacing w:line="440" w:lineRule="exact"/>
              <w:jc w:val="center"/>
              <w:rPr>
                <w:color w:val="auto"/>
                <w:sz w:val="30"/>
                <w:szCs w:val="30"/>
              </w:rPr>
            </w:pPr>
            <w:r>
              <w:rPr>
                <w:rFonts w:hint="eastAsia"/>
                <w:color w:val="auto"/>
                <w:sz w:val="30"/>
                <w:szCs w:val="30"/>
              </w:rPr>
              <w:t>名称</w:t>
            </w:r>
          </w:p>
        </w:tc>
        <w:tc>
          <w:tcPr>
            <w:tcW w:w="7486" w:type="dxa"/>
            <w:vAlign w:val="center"/>
          </w:tcPr>
          <w:p>
            <w:pPr>
              <w:jc w:val="center"/>
              <w:rPr>
                <w:b/>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1395" w:type="dxa"/>
          </w:tcPr>
          <w:p>
            <w:pPr>
              <w:spacing w:line="440" w:lineRule="exact"/>
              <w:jc w:val="center"/>
              <w:rPr>
                <w:color w:val="auto"/>
                <w:sz w:val="30"/>
                <w:szCs w:val="30"/>
              </w:rPr>
            </w:pPr>
            <w:r>
              <w:rPr>
                <w:rFonts w:hint="eastAsia"/>
                <w:color w:val="auto"/>
                <w:sz w:val="30"/>
                <w:szCs w:val="30"/>
              </w:rPr>
              <w:t>项目组织实施单位</w:t>
            </w:r>
          </w:p>
        </w:tc>
        <w:tc>
          <w:tcPr>
            <w:tcW w:w="7486" w:type="dxa"/>
            <w:vAlign w:val="center"/>
          </w:tcPr>
          <w:p>
            <w:pPr>
              <w:jc w:val="center"/>
              <w:rPr>
                <w:b/>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2" w:hRule="atLeast"/>
          <w:jc w:val="center"/>
        </w:trPr>
        <w:tc>
          <w:tcPr>
            <w:tcW w:w="1395" w:type="dxa"/>
            <w:vAlign w:val="center"/>
          </w:tcPr>
          <w:p>
            <w:pPr>
              <w:spacing w:line="440" w:lineRule="exact"/>
              <w:jc w:val="center"/>
              <w:rPr>
                <w:color w:val="auto"/>
                <w:sz w:val="30"/>
                <w:szCs w:val="30"/>
              </w:rPr>
            </w:pPr>
            <w:r>
              <w:rPr>
                <w:rFonts w:hint="eastAsia"/>
                <w:color w:val="auto"/>
                <w:sz w:val="30"/>
                <w:szCs w:val="30"/>
              </w:rPr>
              <w:t>项目实施情况自评</w:t>
            </w:r>
          </w:p>
          <w:p>
            <w:pPr>
              <w:spacing w:line="440" w:lineRule="exact"/>
              <w:jc w:val="center"/>
              <w:rPr>
                <w:color w:val="auto"/>
                <w:sz w:val="30"/>
                <w:szCs w:val="30"/>
              </w:rPr>
            </w:pPr>
            <w:r>
              <w:rPr>
                <w:rFonts w:hint="eastAsia"/>
                <w:color w:val="auto"/>
                <w:sz w:val="30"/>
                <w:szCs w:val="30"/>
              </w:rPr>
              <w:t>总结</w:t>
            </w:r>
          </w:p>
        </w:tc>
        <w:tc>
          <w:tcPr>
            <w:tcW w:w="7486" w:type="dxa"/>
          </w:tcPr>
          <w:p>
            <w:pPr>
              <w:spacing w:line="440" w:lineRule="exact"/>
              <w:ind w:right="1200" w:firstLine="1800" w:firstLineChars="600"/>
              <w:jc w:val="center"/>
              <w:rPr>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2" w:hRule="atLeast"/>
          <w:jc w:val="center"/>
        </w:trPr>
        <w:tc>
          <w:tcPr>
            <w:tcW w:w="1395" w:type="dxa"/>
            <w:vAlign w:val="center"/>
          </w:tcPr>
          <w:p>
            <w:pPr>
              <w:jc w:val="center"/>
              <w:rPr>
                <w:color w:val="auto"/>
                <w:sz w:val="30"/>
                <w:szCs w:val="30"/>
              </w:rPr>
            </w:pPr>
            <w:r>
              <w:rPr>
                <w:rFonts w:hint="eastAsia"/>
                <w:color w:val="auto"/>
                <w:sz w:val="30"/>
                <w:szCs w:val="30"/>
              </w:rPr>
              <w:t>镇街农业部门意见</w:t>
            </w:r>
          </w:p>
        </w:tc>
        <w:tc>
          <w:tcPr>
            <w:tcW w:w="7486" w:type="dxa"/>
          </w:tcPr>
          <w:p>
            <w:pPr>
              <w:rPr>
                <w:color w:val="auto"/>
                <w:sz w:val="30"/>
                <w:szCs w:val="30"/>
              </w:rPr>
            </w:pPr>
            <w:r>
              <w:rPr>
                <w:rFonts w:hint="eastAsia"/>
                <w:color w:val="auto"/>
                <w:sz w:val="30"/>
                <w:szCs w:val="30"/>
              </w:rPr>
              <w:t xml:space="preserve">     </w:t>
            </w:r>
          </w:p>
          <w:p>
            <w:pPr>
              <w:rPr>
                <w:color w:val="auto"/>
                <w:sz w:val="30"/>
                <w:szCs w:val="30"/>
              </w:rPr>
            </w:pPr>
          </w:p>
          <w:p>
            <w:pPr>
              <w:rPr>
                <w:color w:val="auto"/>
                <w:sz w:val="30"/>
                <w:szCs w:val="30"/>
              </w:rPr>
            </w:pPr>
          </w:p>
          <w:p>
            <w:pPr>
              <w:rPr>
                <w:color w:val="auto"/>
                <w:sz w:val="30"/>
                <w:szCs w:val="30"/>
              </w:rPr>
            </w:pPr>
          </w:p>
          <w:p>
            <w:pPr>
              <w:rPr>
                <w:color w:val="auto"/>
                <w:sz w:val="30"/>
                <w:szCs w:val="30"/>
              </w:rPr>
            </w:pPr>
          </w:p>
          <w:p>
            <w:pPr>
              <w:ind w:right="700"/>
              <w:jc w:val="right"/>
              <w:rPr>
                <w:color w:val="auto"/>
                <w:sz w:val="28"/>
                <w:szCs w:val="28"/>
              </w:rPr>
            </w:pPr>
            <w:r>
              <w:rPr>
                <w:rFonts w:hint="eastAsia"/>
                <w:color w:val="auto"/>
                <w:sz w:val="28"/>
                <w:szCs w:val="28"/>
              </w:rPr>
              <w:t>负责人签字：　　　　　　　　　单位（盖章）</w:t>
            </w:r>
          </w:p>
          <w:p>
            <w:pPr>
              <w:ind w:right="420" w:firstLine="5040" w:firstLineChars="1800"/>
              <w:rPr>
                <w:color w:val="auto"/>
                <w:sz w:val="28"/>
                <w:szCs w:val="28"/>
              </w:rPr>
            </w:pPr>
            <w:r>
              <w:rPr>
                <w:rFonts w:hint="eastAsia"/>
                <w:color w:val="auto"/>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1" w:hRule="atLeast"/>
          <w:jc w:val="center"/>
        </w:trPr>
        <w:tc>
          <w:tcPr>
            <w:tcW w:w="1395" w:type="dxa"/>
            <w:vAlign w:val="center"/>
          </w:tcPr>
          <w:p>
            <w:pPr>
              <w:jc w:val="center"/>
              <w:rPr>
                <w:color w:val="auto"/>
                <w:sz w:val="30"/>
                <w:szCs w:val="30"/>
              </w:rPr>
            </w:pPr>
            <w:r>
              <w:rPr>
                <w:rFonts w:hint="eastAsia"/>
                <w:color w:val="auto"/>
                <w:sz w:val="30"/>
                <w:szCs w:val="30"/>
              </w:rPr>
              <w:t>镇街财政部门意见</w:t>
            </w:r>
          </w:p>
        </w:tc>
        <w:tc>
          <w:tcPr>
            <w:tcW w:w="7486" w:type="dxa"/>
          </w:tcPr>
          <w:p>
            <w:pPr>
              <w:rPr>
                <w:color w:val="auto"/>
                <w:sz w:val="30"/>
                <w:szCs w:val="30"/>
              </w:rPr>
            </w:pPr>
          </w:p>
          <w:p>
            <w:pPr>
              <w:rPr>
                <w:color w:val="auto"/>
                <w:sz w:val="30"/>
                <w:szCs w:val="30"/>
              </w:rPr>
            </w:pPr>
          </w:p>
          <w:p>
            <w:pPr>
              <w:rPr>
                <w:color w:val="auto"/>
                <w:sz w:val="30"/>
                <w:szCs w:val="30"/>
              </w:rPr>
            </w:pPr>
          </w:p>
          <w:p>
            <w:pPr>
              <w:rPr>
                <w:color w:val="auto"/>
                <w:sz w:val="30"/>
                <w:szCs w:val="30"/>
              </w:rPr>
            </w:pPr>
          </w:p>
          <w:p>
            <w:pPr>
              <w:ind w:firstLine="840" w:firstLineChars="300"/>
              <w:rPr>
                <w:color w:val="auto"/>
                <w:sz w:val="28"/>
                <w:szCs w:val="28"/>
              </w:rPr>
            </w:pPr>
            <w:r>
              <w:rPr>
                <w:rFonts w:hint="eastAsia"/>
                <w:color w:val="auto"/>
                <w:sz w:val="28"/>
                <w:szCs w:val="28"/>
              </w:rPr>
              <w:t>负责人签字：　　   　      　单位（盖章）</w:t>
            </w:r>
          </w:p>
          <w:p>
            <w:pPr>
              <w:ind w:firstLine="5180" w:firstLineChars="1850"/>
              <w:rPr>
                <w:color w:val="auto"/>
                <w:sz w:val="28"/>
                <w:szCs w:val="28"/>
              </w:rPr>
            </w:pPr>
            <w:r>
              <w:rPr>
                <w:rFonts w:hint="eastAsia"/>
                <w:color w:val="auto"/>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jc w:val="center"/>
        </w:trPr>
        <w:tc>
          <w:tcPr>
            <w:tcW w:w="1395" w:type="dxa"/>
            <w:tcBorders>
              <w:top w:val="single" w:color="auto" w:sz="4" w:space="0"/>
              <w:left w:val="single" w:color="auto" w:sz="4" w:space="0"/>
              <w:bottom w:val="single" w:color="auto" w:sz="4" w:space="0"/>
              <w:right w:val="single" w:color="auto" w:sz="4" w:space="0"/>
            </w:tcBorders>
          </w:tcPr>
          <w:p>
            <w:pPr>
              <w:jc w:val="center"/>
              <w:rPr>
                <w:color w:val="auto"/>
                <w:sz w:val="30"/>
                <w:szCs w:val="30"/>
              </w:rPr>
            </w:pPr>
            <w:r>
              <w:rPr>
                <w:color w:val="auto"/>
                <w:sz w:val="30"/>
                <w:szCs w:val="30"/>
              </w:rPr>
              <w:t>参加验收人员（签名）</w:t>
            </w:r>
          </w:p>
        </w:tc>
        <w:tc>
          <w:tcPr>
            <w:tcW w:w="7486" w:type="dxa"/>
            <w:tcBorders>
              <w:top w:val="single" w:color="auto" w:sz="4" w:space="0"/>
              <w:left w:val="single" w:color="auto" w:sz="4" w:space="0"/>
              <w:bottom w:val="single" w:color="auto" w:sz="4" w:space="0"/>
              <w:right w:val="single" w:color="auto" w:sz="4" w:space="0"/>
            </w:tcBorders>
          </w:tcPr>
          <w:p>
            <w:pPr>
              <w:rPr>
                <w:color w:val="auto"/>
                <w:sz w:val="30"/>
                <w:szCs w:val="30"/>
              </w:rPr>
            </w:pPr>
            <w:r>
              <w:rPr>
                <w:color w:val="auto"/>
                <w:sz w:val="30"/>
                <w:szCs w:val="30"/>
              </w:rPr>
              <w:t>　</w:t>
            </w:r>
          </w:p>
        </w:tc>
      </w:tr>
    </w:tbl>
    <w:p>
      <w:pPr>
        <w:snapToGrid w:val="0"/>
        <w:spacing w:line="540" w:lineRule="exact"/>
        <w:ind w:firstLine="420" w:firstLineChars="200"/>
        <w:rPr>
          <w:color w:val="auto"/>
        </w:rPr>
      </w:pPr>
    </w:p>
    <w:p>
      <w:pPr>
        <w:snapToGrid w:val="0"/>
        <w:spacing w:line="540" w:lineRule="exact"/>
        <w:jc w:val="left"/>
        <w:rPr>
          <w:rFonts w:eastAsia="方正仿宋简体"/>
          <w:color w:val="auto"/>
          <w:sz w:val="32"/>
          <w:szCs w:val="32"/>
        </w:rPr>
      </w:pPr>
    </w:p>
    <w:p>
      <w:pPr>
        <w:snapToGrid w:val="0"/>
        <w:spacing w:line="540" w:lineRule="exact"/>
        <w:jc w:val="center"/>
        <w:rPr>
          <w:rFonts w:ascii="方正小标宋_GBK" w:eastAsia="方正小标宋_GBK"/>
          <w:color w:val="auto"/>
          <w:sz w:val="44"/>
          <w:szCs w:val="44"/>
        </w:rPr>
      </w:pPr>
      <w:r>
        <w:rPr>
          <w:rFonts w:hint="eastAsia" w:ascii="方正小标宋_GBK" w:eastAsia="方正小标宋_GBK"/>
          <w:color w:val="auto"/>
          <w:sz w:val="44"/>
          <w:szCs w:val="44"/>
        </w:rPr>
        <w:t>项目报账支出明细表</w:t>
      </w:r>
    </w:p>
    <w:p>
      <w:pPr>
        <w:snapToGrid w:val="0"/>
        <w:spacing w:line="540" w:lineRule="exact"/>
        <w:jc w:val="center"/>
        <w:rPr>
          <w:rFonts w:ascii="方正小标宋_GBK" w:eastAsia="方正小标宋_GBK"/>
          <w:color w:val="auto"/>
          <w:sz w:val="44"/>
          <w:szCs w:val="44"/>
        </w:rPr>
      </w:pPr>
    </w:p>
    <w:p>
      <w:pPr>
        <w:snapToGrid w:val="0"/>
        <w:spacing w:line="540" w:lineRule="exact"/>
        <w:jc w:val="center"/>
        <w:rPr>
          <w:rFonts w:asciiTheme="minorEastAsia" w:hAnsiTheme="minorEastAsia"/>
          <w:color w:val="auto"/>
          <w:sz w:val="32"/>
          <w:szCs w:val="32"/>
        </w:rPr>
      </w:pPr>
      <w:r>
        <w:rPr>
          <w:rFonts w:hint="eastAsia" w:asciiTheme="minorEastAsia" w:hAnsiTheme="minorEastAsia"/>
          <w:color w:val="auto"/>
          <w:sz w:val="32"/>
          <w:szCs w:val="32"/>
        </w:rPr>
        <w:t>自筹资金凭证</w:t>
      </w:r>
    </w:p>
    <w:tbl>
      <w:tblPr>
        <w:tblStyle w:val="6"/>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6"/>
        <w:gridCol w:w="2090"/>
        <w:gridCol w:w="1134"/>
        <w:gridCol w:w="1275"/>
        <w:gridCol w:w="3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vAlign w:val="center"/>
          </w:tcPr>
          <w:p>
            <w:pPr>
              <w:snapToGrid w:val="0"/>
              <w:spacing w:line="540" w:lineRule="exact"/>
              <w:jc w:val="center"/>
              <w:rPr>
                <w:color w:val="auto"/>
              </w:rPr>
            </w:pPr>
            <w:r>
              <w:rPr>
                <w:rFonts w:hint="eastAsia"/>
                <w:color w:val="auto"/>
              </w:rPr>
              <w:t>日期</w:t>
            </w:r>
          </w:p>
        </w:tc>
        <w:tc>
          <w:tcPr>
            <w:tcW w:w="2090" w:type="dxa"/>
            <w:vAlign w:val="center"/>
          </w:tcPr>
          <w:p>
            <w:pPr>
              <w:snapToGrid w:val="0"/>
              <w:spacing w:line="540" w:lineRule="exact"/>
              <w:jc w:val="center"/>
              <w:rPr>
                <w:color w:val="auto"/>
              </w:rPr>
            </w:pPr>
            <w:r>
              <w:rPr>
                <w:rFonts w:hint="eastAsia"/>
                <w:color w:val="auto"/>
              </w:rPr>
              <w:t>资金用途</w:t>
            </w:r>
          </w:p>
        </w:tc>
        <w:tc>
          <w:tcPr>
            <w:tcW w:w="1134" w:type="dxa"/>
            <w:vAlign w:val="center"/>
          </w:tcPr>
          <w:p>
            <w:pPr>
              <w:snapToGrid w:val="0"/>
              <w:spacing w:line="540" w:lineRule="exact"/>
              <w:jc w:val="center"/>
              <w:rPr>
                <w:color w:val="auto"/>
              </w:rPr>
            </w:pPr>
            <w:r>
              <w:rPr>
                <w:rFonts w:hint="eastAsia"/>
                <w:color w:val="auto"/>
              </w:rPr>
              <w:t>发票张数</w:t>
            </w:r>
          </w:p>
        </w:tc>
        <w:tc>
          <w:tcPr>
            <w:tcW w:w="1275" w:type="dxa"/>
            <w:vAlign w:val="center"/>
          </w:tcPr>
          <w:p>
            <w:pPr>
              <w:snapToGrid w:val="0"/>
              <w:jc w:val="center"/>
              <w:rPr>
                <w:color w:val="auto"/>
              </w:rPr>
            </w:pPr>
            <w:r>
              <w:rPr>
                <w:rFonts w:hint="eastAsia"/>
                <w:color w:val="auto"/>
              </w:rPr>
              <w:t>每项合计</w:t>
            </w:r>
          </w:p>
          <w:p>
            <w:pPr>
              <w:snapToGrid w:val="0"/>
              <w:jc w:val="center"/>
              <w:rPr>
                <w:color w:val="auto"/>
              </w:rPr>
            </w:pPr>
            <w:r>
              <w:rPr>
                <w:rFonts w:hint="eastAsia"/>
                <w:color w:val="auto"/>
              </w:rPr>
              <w:t>金额（元）</w:t>
            </w:r>
          </w:p>
        </w:tc>
        <w:tc>
          <w:tcPr>
            <w:tcW w:w="3261" w:type="dxa"/>
            <w:vAlign w:val="center"/>
          </w:tcPr>
          <w:p>
            <w:pPr>
              <w:snapToGrid w:val="0"/>
              <w:spacing w:line="540" w:lineRule="exact"/>
              <w:jc w:val="center"/>
              <w:rPr>
                <w:color w:val="auto"/>
              </w:rPr>
            </w:pPr>
            <w:r>
              <w:rPr>
                <w:rFonts w:hint="eastAsia"/>
                <w:color w:val="auto"/>
              </w:rPr>
              <w:t>发票序号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snapToGrid w:val="0"/>
              <w:spacing w:line="540" w:lineRule="exact"/>
              <w:rPr>
                <w:color w:val="auto"/>
              </w:rPr>
            </w:pPr>
          </w:p>
        </w:tc>
        <w:tc>
          <w:tcPr>
            <w:tcW w:w="2090" w:type="dxa"/>
          </w:tcPr>
          <w:p>
            <w:pPr>
              <w:snapToGrid w:val="0"/>
              <w:spacing w:line="540" w:lineRule="exact"/>
              <w:rPr>
                <w:color w:val="auto"/>
              </w:rPr>
            </w:pPr>
          </w:p>
        </w:tc>
        <w:tc>
          <w:tcPr>
            <w:tcW w:w="1134" w:type="dxa"/>
          </w:tcPr>
          <w:p>
            <w:pPr>
              <w:snapToGrid w:val="0"/>
              <w:spacing w:line="540" w:lineRule="exact"/>
              <w:rPr>
                <w:color w:val="auto"/>
              </w:rPr>
            </w:pPr>
          </w:p>
        </w:tc>
        <w:tc>
          <w:tcPr>
            <w:tcW w:w="1275" w:type="dxa"/>
          </w:tcPr>
          <w:p>
            <w:pPr>
              <w:snapToGrid w:val="0"/>
              <w:spacing w:line="540" w:lineRule="exact"/>
              <w:rPr>
                <w:color w:val="auto"/>
              </w:rPr>
            </w:pPr>
          </w:p>
        </w:tc>
        <w:tc>
          <w:tcPr>
            <w:tcW w:w="3261" w:type="dxa"/>
          </w:tcPr>
          <w:p>
            <w:pPr>
              <w:snapToGrid w:val="0"/>
              <w:spacing w:line="540" w:lineRule="exac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snapToGrid w:val="0"/>
              <w:spacing w:line="540" w:lineRule="exact"/>
              <w:rPr>
                <w:color w:val="auto"/>
              </w:rPr>
            </w:pPr>
          </w:p>
        </w:tc>
        <w:tc>
          <w:tcPr>
            <w:tcW w:w="2090" w:type="dxa"/>
          </w:tcPr>
          <w:p>
            <w:pPr>
              <w:snapToGrid w:val="0"/>
              <w:spacing w:line="540" w:lineRule="exact"/>
              <w:rPr>
                <w:color w:val="auto"/>
              </w:rPr>
            </w:pPr>
          </w:p>
        </w:tc>
        <w:tc>
          <w:tcPr>
            <w:tcW w:w="1134" w:type="dxa"/>
          </w:tcPr>
          <w:p>
            <w:pPr>
              <w:snapToGrid w:val="0"/>
              <w:spacing w:line="540" w:lineRule="exact"/>
              <w:rPr>
                <w:color w:val="auto"/>
              </w:rPr>
            </w:pPr>
          </w:p>
        </w:tc>
        <w:tc>
          <w:tcPr>
            <w:tcW w:w="1275" w:type="dxa"/>
          </w:tcPr>
          <w:p>
            <w:pPr>
              <w:snapToGrid w:val="0"/>
              <w:spacing w:line="540" w:lineRule="exact"/>
              <w:rPr>
                <w:color w:val="auto"/>
              </w:rPr>
            </w:pPr>
          </w:p>
        </w:tc>
        <w:tc>
          <w:tcPr>
            <w:tcW w:w="3261" w:type="dxa"/>
          </w:tcPr>
          <w:p>
            <w:pPr>
              <w:snapToGrid w:val="0"/>
              <w:spacing w:line="540" w:lineRule="exac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snapToGrid w:val="0"/>
              <w:spacing w:line="540" w:lineRule="exact"/>
              <w:rPr>
                <w:color w:val="auto"/>
              </w:rPr>
            </w:pPr>
          </w:p>
        </w:tc>
        <w:tc>
          <w:tcPr>
            <w:tcW w:w="2090" w:type="dxa"/>
          </w:tcPr>
          <w:p>
            <w:pPr>
              <w:snapToGrid w:val="0"/>
              <w:spacing w:line="540" w:lineRule="exact"/>
              <w:rPr>
                <w:color w:val="auto"/>
              </w:rPr>
            </w:pPr>
          </w:p>
        </w:tc>
        <w:tc>
          <w:tcPr>
            <w:tcW w:w="1134" w:type="dxa"/>
          </w:tcPr>
          <w:p>
            <w:pPr>
              <w:snapToGrid w:val="0"/>
              <w:spacing w:line="540" w:lineRule="exact"/>
              <w:rPr>
                <w:color w:val="auto"/>
              </w:rPr>
            </w:pPr>
          </w:p>
        </w:tc>
        <w:tc>
          <w:tcPr>
            <w:tcW w:w="1275" w:type="dxa"/>
          </w:tcPr>
          <w:p>
            <w:pPr>
              <w:snapToGrid w:val="0"/>
              <w:spacing w:line="540" w:lineRule="exact"/>
              <w:rPr>
                <w:color w:val="auto"/>
              </w:rPr>
            </w:pPr>
          </w:p>
        </w:tc>
        <w:tc>
          <w:tcPr>
            <w:tcW w:w="3261" w:type="dxa"/>
          </w:tcPr>
          <w:p>
            <w:pPr>
              <w:snapToGrid w:val="0"/>
              <w:spacing w:line="540" w:lineRule="exac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snapToGrid w:val="0"/>
              <w:spacing w:line="540" w:lineRule="exact"/>
              <w:rPr>
                <w:color w:val="auto"/>
              </w:rPr>
            </w:pPr>
          </w:p>
        </w:tc>
        <w:tc>
          <w:tcPr>
            <w:tcW w:w="2090" w:type="dxa"/>
          </w:tcPr>
          <w:p>
            <w:pPr>
              <w:snapToGrid w:val="0"/>
              <w:spacing w:line="540" w:lineRule="exact"/>
              <w:rPr>
                <w:color w:val="auto"/>
              </w:rPr>
            </w:pPr>
          </w:p>
        </w:tc>
        <w:tc>
          <w:tcPr>
            <w:tcW w:w="1134" w:type="dxa"/>
          </w:tcPr>
          <w:p>
            <w:pPr>
              <w:snapToGrid w:val="0"/>
              <w:spacing w:line="540" w:lineRule="exact"/>
              <w:rPr>
                <w:color w:val="auto"/>
              </w:rPr>
            </w:pPr>
          </w:p>
        </w:tc>
        <w:tc>
          <w:tcPr>
            <w:tcW w:w="1275" w:type="dxa"/>
          </w:tcPr>
          <w:p>
            <w:pPr>
              <w:snapToGrid w:val="0"/>
              <w:spacing w:line="540" w:lineRule="exact"/>
              <w:rPr>
                <w:color w:val="auto"/>
              </w:rPr>
            </w:pPr>
          </w:p>
        </w:tc>
        <w:tc>
          <w:tcPr>
            <w:tcW w:w="3261" w:type="dxa"/>
          </w:tcPr>
          <w:p>
            <w:pPr>
              <w:snapToGrid w:val="0"/>
              <w:spacing w:line="540" w:lineRule="exac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snapToGrid w:val="0"/>
              <w:spacing w:line="540" w:lineRule="exact"/>
              <w:rPr>
                <w:color w:val="auto"/>
              </w:rPr>
            </w:pPr>
          </w:p>
        </w:tc>
        <w:tc>
          <w:tcPr>
            <w:tcW w:w="2090" w:type="dxa"/>
          </w:tcPr>
          <w:p>
            <w:pPr>
              <w:snapToGrid w:val="0"/>
              <w:spacing w:line="540" w:lineRule="exact"/>
              <w:rPr>
                <w:color w:val="auto"/>
              </w:rPr>
            </w:pPr>
          </w:p>
        </w:tc>
        <w:tc>
          <w:tcPr>
            <w:tcW w:w="1134" w:type="dxa"/>
          </w:tcPr>
          <w:p>
            <w:pPr>
              <w:snapToGrid w:val="0"/>
              <w:spacing w:line="540" w:lineRule="exact"/>
              <w:rPr>
                <w:color w:val="auto"/>
              </w:rPr>
            </w:pPr>
          </w:p>
        </w:tc>
        <w:tc>
          <w:tcPr>
            <w:tcW w:w="1275" w:type="dxa"/>
          </w:tcPr>
          <w:p>
            <w:pPr>
              <w:snapToGrid w:val="0"/>
              <w:spacing w:line="540" w:lineRule="exact"/>
              <w:rPr>
                <w:color w:val="auto"/>
              </w:rPr>
            </w:pPr>
          </w:p>
        </w:tc>
        <w:tc>
          <w:tcPr>
            <w:tcW w:w="3261" w:type="dxa"/>
          </w:tcPr>
          <w:p>
            <w:pPr>
              <w:snapToGrid w:val="0"/>
              <w:spacing w:line="540" w:lineRule="exact"/>
              <w:rPr>
                <w:color w:val="auto"/>
              </w:rPr>
            </w:pPr>
          </w:p>
        </w:tc>
      </w:tr>
    </w:tbl>
    <w:p>
      <w:pPr>
        <w:snapToGrid w:val="0"/>
        <w:spacing w:line="540" w:lineRule="exact"/>
        <w:ind w:firstLine="640" w:firstLineChars="200"/>
        <w:rPr>
          <w:rFonts w:asciiTheme="minorEastAsia" w:hAnsiTheme="minorEastAsia"/>
          <w:color w:val="auto"/>
          <w:sz w:val="32"/>
          <w:szCs w:val="32"/>
        </w:rPr>
      </w:pPr>
    </w:p>
    <w:p>
      <w:pPr>
        <w:snapToGrid w:val="0"/>
        <w:spacing w:line="540" w:lineRule="exact"/>
        <w:jc w:val="center"/>
        <w:rPr>
          <w:rFonts w:asciiTheme="minorEastAsia" w:hAnsiTheme="minorEastAsia"/>
          <w:color w:val="auto"/>
          <w:sz w:val="32"/>
          <w:szCs w:val="32"/>
        </w:rPr>
      </w:pPr>
      <w:r>
        <w:rPr>
          <w:rFonts w:hint="eastAsia" w:asciiTheme="minorEastAsia" w:hAnsiTheme="minorEastAsia"/>
          <w:color w:val="auto"/>
          <w:sz w:val="32"/>
          <w:szCs w:val="32"/>
        </w:rPr>
        <w:t>扶持资金凭证</w:t>
      </w:r>
    </w:p>
    <w:tbl>
      <w:tblPr>
        <w:tblStyle w:val="6"/>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6"/>
        <w:gridCol w:w="2090"/>
        <w:gridCol w:w="1134"/>
        <w:gridCol w:w="1275"/>
        <w:gridCol w:w="3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vAlign w:val="center"/>
          </w:tcPr>
          <w:p>
            <w:pPr>
              <w:snapToGrid w:val="0"/>
              <w:spacing w:line="540" w:lineRule="exact"/>
              <w:jc w:val="center"/>
              <w:rPr>
                <w:color w:val="auto"/>
              </w:rPr>
            </w:pPr>
            <w:r>
              <w:rPr>
                <w:rFonts w:hint="eastAsia"/>
                <w:color w:val="auto"/>
              </w:rPr>
              <w:t>日期</w:t>
            </w:r>
          </w:p>
        </w:tc>
        <w:tc>
          <w:tcPr>
            <w:tcW w:w="2090" w:type="dxa"/>
            <w:vAlign w:val="center"/>
          </w:tcPr>
          <w:p>
            <w:pPr>
              <w:snapToGrid w:val="0"/>
              <w:spacing w:line="540" w:lineRule="exact"/>
              <w:jc w:val="center"/>
              <w:rPr>
                <w:color w:val="auto"/>
              </w:rPr>
            </w:pPr>
            <w:r>
              <w:rPr>
                <w:rFonts w:hint="eastAsia"/>
                <w:color w:val="auto"/>
              </w:rPr>
              <w:t>资金用途</w:t>
            </w:r>
          </w:p>
        </w:tc>
        <w:tc>
          <w:tcPr>
            <w:tcW w:w="1134" w:type="dxa"/>
            <w:vAlign w:val="center"/>
          </w:tcPr>
          <w:p>
            <w:pPr>
              <w:snapToGrid w:val="0"/>
              <w:spacing w:line="540" w:lineRule="exact"/>
              <w:jc w:val="center"/>
              <w:rPr>
                <w:color w:val="auto"/>
              </w:rPr>
            </w:pPr>
            <w:r>
              <w:rPr>
                <w:rFonts w:hint="eastAsia"/>
                <w:color w:val="auto"/>
              </w:rPr>
              <w:t>发票张数</w:t>
            </w:r>
          </w:p>
        </w:tc>
        <w:tc>
          <w:tcPr>
            <w:tcW w:w="1275" w:type="dxa"/>
            <w:vAlign w:val="center"/>
          </w:tcPr>
          <w:p>
            <w:pPr>
              <w:snapToGrid w:val="0"/>
              <w:jc w:val="center"/>
              <w:rPr>
                <w:color w:val="auto"/>
              </w:rPr>
            </w:pPr>
            <w:r>
              <w:rPr>
                <w:rFonts w:hint="eastAsia"/>
                <w:color w:val="auto"/>
              </w:rPr>
              <w:t>每项合计</w:t>
            </w:r>
          </w:p>
          <w:p>
            <w:pPr>
              <w:snapToGrid w:val="0"/>
              <w:jc w:val="center"/>
              <w:rPr>
                <w:color w:val="auto"/>
              </w:rPr>
            </w:pPr>
            <w:r>
              <w:rPr>
                <w:rFonts w:hint="eastAsia"/>
                <w:color w:val="auto"/>
              </w:rPr>
              <w:t>金额（元）</w:t>
            </w:r>
          </w:p>
        </w:tc>
        <w:tc>
          <w:tcPr>
            <w:tcW w:w="3261" w:type="dxa"/>
            <w:vAlign w:val="center"/>
          </w:tcPr>
          <w:p>
            <w:pPr>
              <w:snapToGrid w:val="0"/>
              <w:spacing w:line="540" w:lineRule="exact"/>
              <w:jc w:val="center"/>
              <w:rPr>
                <w:color w:val="auto"/>
              </w:rPr>
            </w:pPr>
            <w:r>
              <w:rPr>
                <w:rFonts w:hint="eastAsia"/>
                <w:color w:val="auto"/>
              </w:rPr>
              <w:t>发票序号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snapToGrid w:val="0"/>
              <w:spacing w:line="540" w:lineRule="exact"/>
              <w:rPr>
                <w:color w:val="auto"/>
              </w:rPr>
            </w:pPr>
          </w:p>
        </w:tc>
        <w:tc>
          <w:tcPr>
            <w:tcW w:w="2090" w:type="dxa"/>
          </w:tcPr>
          <w:p>
            <w:pPr>
              <w:snapToGrid w:val="0"/>
              <w:spacing w:line="540" w:lineRule="exact"/>
              <w:rPr>
                <w:color w:val="auto"/>
              </w:rPr>
            </w:pPr>
          </w:p>
        </w:tc>
        <w:tc>
          <w:tcPr>
            <w:tcW w:w="1134" w:type="dxa"/>
          </w:tcPr>
          <w:p>
            <w:pPr>
              <w:snapToGrid w:val="0"/>
              <w:spacing w:line="540" w:lineRule="exact"/>
              <w:rPr>
                <w:color w:val="auto"/>
              </w:rPr>
            </w:pPr>
          </w:p>
        </w:tc>
        <w:tc>
          <w:tcPr>
            <w:tcW w:w="1275" w:type="dxa"/>
          </w:tcPr>
          <w:p>
            <w:pPr>
              <w:snapToGrid w:val="0"/>
              <w:spacing w:line="540" w:lineRule="exact"/>
              <w:rPr>
                <w:color w:val="auto"/>
              </w:rPr>
            </w:pPr>
          </w:p>
        </w:tc>
        <w:tc>
          <w:tcPr>
            <w:tcW w:w="3261" w:type="dxa"/>
          </w:tcPr>
          <w:p>
            <w:pPr>
              <w:snapToGrid w:val="0"/>
              <w:spacing w:line="540" w:lineRule="exac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snapToGrid w:val="0"/>
              <w:spacing w:line="540" w:lineRule="exact"/>
              <w:rPr>
                <w:color w:val="auto"/>
              </w:rPr>
            </w:pPr>
          </w:p>
        </w:tc>
        <w:tc>
          <w:tcPr>
            <w:tcW w:w="2090" w:type="dxa"/>
          </w:tcPr>
          <w:p>
            <w:pPr>
              <w:snapToGrid w:val="0"/>
              <w:spacing w:line="540" w:lineRule="exact"/>
              <w:rPr>
                <w:color w:val="auto"/>
              </w:rPr>
            </w:pPr>
          </w:p>
        </w:tc>
        <w:tc>
          <w:tcPr>
            <w:tcW w:w="1134" w:type="dxa"/>
          </w:tcPr>
          <w:p>
            <w:pPr>
              <w:snapToGrid w:val="0"/>
              <w:spacing w:line="540" w:lineRule="exact"/>
              <w:rPr>
                <w:color w:val="auto"/>
              </w:rPr>
            </w:pPr>
          </w:p>
        </w:tc>
        <w:tc>
          <w:tcPr>
            <w:tcW w:w="1275" w:type="dxa"/>
          </w:tcPr>
          <w:p>
            <w:pPr>
              <w:snapToGrid w:val="0"/>
              <w:spacing w:line="540" w:lineRule="exact"/>
              <w:rPr>
                <w:color w:val="auto"/>
              </w:rPr>
            </w:pPr>
          </w:p>
        </w:tc>
        <w:tc>
          <w:tcPr>
            <w:tcW w:w="3261" w:type="dxa"/>
          </w:tcPr>
          <w:p>
            <w:pPr>
              <w:snapToGrid w:val="0"/>
              <w:spacing w:line="540" w:lineRule="exac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snapToGrid w:val="0"/>
              <w:spacing w:line="540" w:lineRule="exact"/>
              <w:rPr>
                <w:color w:val="auto"/>
              </w:rPr>
            </w:pPr>
          </w:p>
        </w:tc>
        <w:tc>
          <w:tcPr>
            <w:tcW w:w="2090" w:type="dxa"/>
          </w:tcPr>
          <w:p>
            <w:pPr>
              <w:snapToGrid w:val="0"/>
              <w:spacing w:line="540" w:lineRule="exact"/>
              <w:rPr>
                <w:color w:val="auto"/>
              </w:rPr>
            </w:pPr>
          </w:p>
        </w:tc>
        <w:tc>
          <w:tcPr>
            <w:tcW w:w="1134" w:type="dxa"/>
          </w:tcPr>
          <w:p>
            <w:pPr>
              <w:snapToGrid w:val="0"/>
              <w:spacing w:line="540" w:lineRule="exact"/>
              <w:rPr>
                <w:color w:val="auto"/>
              </w:rPr>
            </w:pPr>
          </w:p>
        </w:tc>
        <w:tc>
          <w:tcPr>
            <w:tcW w:w="1275" w:type="dxa"/>
          </w:tcPr>
          <w:p>
            <w:pPr>
              <w:snapToGrid w:val="0"/>
              <w:spacing w:line="540" w:lineRule="exact"/>
              <w:rPr>
                <w:color w:val="auto"/>
              </w:rPr>
            </w:pPr>
          </w:p>
        </w:tc>
        <w:tc>
          <w:tcPr>
            <w:tcW w:w="3261" w:type="dxa"/>
          </w:tcPr>
          <w:p>
            <w:pPr>
              <w:snapToGrid w:val="0"/>
              <w:spacing w:line="540" w:lineRule="exac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snapToGrid w:val="0"/>
              <w:spacing w:line="540" w:lineRule="exact"/>
              <w:rPr>
                <w:color w:val="auto"/>
              </w:rPr>
            </w:pPr>
          </w:p>
        </w:tc>
        <w:tc>
          <w:tcPr>
            <w:tcW w:w="2090" w:type="dxa"/>
          </w:tcPr>
          <w:p>
            <w:pPr>
              <w:snapToGrid w:val="0"/>
              <w:spacing w:line="540" w:lineRule="exact"/>
              <w:rPr>
                <w:color w:val="auto"/>
              </w:rPr>
            </w:pPr>
          </w:p>
        </w:tc>
        <w:tc>
          <w:tcPr>
            <w:tcW w:w="1134" w:type="dxa"/>
          </w:tcPr>
          <w:p>
            <w:pPr>
              <w:snapToGrid w:val="0"/>
              <w:spacing w:line="540" w:lineRule="exact"/>
              <w:rPr>
                <w:color w:val="auto"/>
              </w:rPr>
            </w:pPr>
          </w:p>
        </w:tc>
        <w:tc>
          <w:tcPr>
            <w:tcW w:w="1275" w:type="dxa"/>
          </w:tcPr>
          <w:p>
            <w:pPr>
              <w:snapToGrid w:val="0"/>
              <w:spacing w:line="540" w:lineRule="exact"/>
              <w:rPr>
                <w:color w:val="auto"/>
              </w:rPr>
            </w:pPr>
          </w:p>
        </w:tc>
        <w:tc>
          <w:tcPr>
            <w:tcW w:w="3261" w:type="dxa"/>
          </w:tcPr>
          <w:p>
            <w:pPr>
              <w:snapToGrid w:val="0"/>
              <w:spacing w:line="540" w:lineRule="exac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tcPr>
          <w:p>
            <w:pPr>
              <w:snapToGrid w:val="0"/>
              <w:spacing w:line="540" w:lineRule="exact"/>
              <w:rPr>
                <w:color w:val="auto"/>
              </w:rPr>
            </w:pPr>
          </w:p>
        </w:tc>
        <w:tc>
          <w:tcPr>
            <w:tcW w:w="2090" w:type="dxa"/>
          </w:tcPr>
          <w:p>
            <w:pPr>
              <w:snapToGrid w:val="0"/>
              <w:spacing w:line="540" w:lineRule="exact"/>
              <w:rPr>
                <w:color w:val="auto"/>
              </w:rPr>
            </w:pPr>
          </w:p>
        </w:tc>
        <w:tc>
          <w:tcPr>
            <w:tcW w:w="1134" w:type="dxa"/>
          </w:tcPr>
          <w:p>
            <w:pPr>
              <w:snapToGrid w:val="0"/>
              <w:spacing w:line="540" w:lineRule="exact"/>
              <w:rPr>
                <w:color w:val="auto"/>
              </w:rPr>
            </w:pPr>
          </w:p>
        </w:tc>
        <w:tc>
          <w:tcPr>
            <w:tcW w:w="1275" w:type="dxa"/>
          </w:tcPr>
          <w:p>
            <w:pPr>
              <w:snapToGrid w:val="0"/>
              <w:spacing w:line="540" w:lineRule="exact"/>
              <w:rPr>
                <w:color w:val="auto"/>
              </w:rPr>
            </w:pPr>
          </w:p>
        </w:tc>
        <w:tc>
          <w:tcPr>
            <w:tcW w:w="3261" w:type="dxa"/>
          </w:tcPr>
          <w:p>
            <w:pPr>
              <w:snapToGrid w:val="0"/>
              <w:spacing w:line="540" w:lineRule="exact"/>
              <w:rPr>
                <w:color w:val="auto"/>
              </w:rPr>
            </w:pPr>
          </w:p>
        </w:tc>
      </w:tr>
    </w:tbl>
    <w:p>
      <w:pPr>
        <w:snapToGrid w:val="0"/>
        <w:spacing w:line="540" w:lineRule="exact"/>
        <w:jc w:val="center"/>
        <w:rPr>
          <w:rFonts w:asciiTheme="minorEastAsia" w:hAnsiTheme="minorEastAsia"/>
          <w:color w:val="auto"/>
          <w:sz w:val="32"/>
          <w:szCs w:val="32"/>
        </w:rPr>
      </w:pPr>
    </w:p>
    <w:p>
      <w:pPr>
        <w:snapToGrid w:val="0"/>
        <w:spacing w:line="540" w:lineRule="exact"/>
        <w:jc w:val="center"/>
        <w:rPr>
          <w:rFonts w:asciiTheme="minorEastAsia" w:hAnsiTheme="minorEastAsia"/>
          <w:color w:val="auto"/>
          <w:sz w:val="32"/>
          <w:szCs w:val="32"/>
        </w:rPr>
      </w:pPr>
    </w:p>
    <w:p>
      <w:pPr>
        <w:snapToGrid w:val="0"/>
        <w:spacing w:line="540" w:lineRule="exact"/>
        <w:jc w:val="center"/>
        <w:rPr>
          <w:rFonts w:asciiTheme="minorEastAsia" w:hAnsiTheme="minorEastAsia"/>
          <w:color w:val="auto"/>
          <w:sz w:val="32"/>
          <w:szCs w:val="32"/>
        </w:rPr>
      </w:pPr>
    </w:p>
    <w:p>
      <w:pPr>
        <w:snapToGrid w:val="0"/>
        <w:spacing w:line="540" w:lineRule="exact"/>
        <w:jc w:val="center"/>
        <w:rPr>
          <w:rFonts w:asciiTheme="minorEastAsia" w:hAnsiTheme="minorEastAsia"/>
          <w:color w:val="auto"/>
          <w:sz w:val="32"/>
          <w:szCs w:val="32"/>
        </w:rPr>
      </w:pPr>
    </w:p>
    <w:p>
      <w:pPr>
        <w:snapToGrid w:val="0"/>
        <w:spacing w:line="540" w:lineRule="exact"/>
        <w:jc w:val="center"/>
        <w:rPr>
          <w:rFonts w:asciiTheme="minorEastAsia" w:hAnsiTheme="minorEastAsia"/>
          <w:color w:val="auto"/>
          <w:sz w:val="32"/>
          <w:szCs w:val="32"/>
        </w:rPr>
      </w:pPr>
    </w:p>
    <w:p>
      <w:pPr>
        <w:snapToGrid w:val="0"/>
        <w:spacing w:line="540" w:lineRule="exact"/>
        <w:jc w:val="center"/>
        <w:rPr>
          <w:rFonts w:asciiTheme="minorEastAsia" w:hAnsiTheme="minorEastAsia"/>
          <w:color w:val="auto"/>
          <w:sz w:val="32"/>
          <w:szCs w:val="32"/>
        </w:rPr>
      </w:pPr>
    </w:p>
    <w:p>
      <w:pPr>
        <w:jc w:val="center"/>
        <w:rPr>
          <w:rFonts w:ascii="方正小标宋_GBK" w:hAnsi="宋体" w:eastAsia="方正小标宋_GBK" w:cs="宋体"/>
          <w:bCs/>
          <w:color w:val="auto"/>
          <w:sz w:val="44"/>
          <w:szCs w:val="44"/>
        </w:rPr>
      </w:pPr>
    </w:p>
    <w:p>
      <w:pPr>
        <w:jc w:val="center"/>
        <w:rPr>
          <w:rFonts w:ascii="方正小标宋_GBK" w:hAnsi="宋体" w:eastAsia="方正小标宋_GBK" w:cs="宋体"/>
          <w:bCs/>
          <w:color w:val="auto"/>
          <w:sz w:val="44"/>
          <w:szCs w:val="44"/>
        </w:rPr>
      </w:pPr>
      <w:r>
        <w:rPr>
          <w:rFonts w:hint="eastAsia" w:ascii="方正小标宋_GBK" w:hAnsi="宋体" w:eastAsia="方正小标宋_GBK" w:cs="宋体"/>
          <w:bCs/>
          <w:color w:val="auto"/>
          <w:sz w:val="44"/>
          <w:szCs w:val="44"/>
        </w:rPr>
        <w:t>关于申请划拨鹤山市现代农业产业重点项目专项资金的请示</w:t>
      </w:r>
    </w:p>
    <w:p>
      <w:pPr>
        <w:jc w:val="left"/>
        <w:rPr>
          <w:rFonts w:ascii="方正仿宋简体" w:eastAsia="方正仿宋简体"/>
          <w:color w:val="auto"/>
          <w:sz w:val="32"/>
          <w:szCs w:val="32"/>
        </w:rPr>
      </w:pPr>
    </w:p>
    <w:p>
      <w:pPr>
        <w:snapToGrid w:val="0"/>
        <w:spacing w:line="6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鹤山市XX镇财政所：</w:t>
      </w:r>
    </w:p>
    <w:p>
      <w:pPr>
        <w:ind w:firstLine="640" w:firstLineChars="200"/>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根据XXX（资金下达文件）安排我单位补助资金XXX元，已支付XXX元，目前结余指标XXX元，现项目已完成，申请直接划拨XXX元到XXX，开户银行：XXX，开户名：XXX，账号：XXX，资金主要用途为：XXX项目。</w:t>
      </w:r>
    </w:p>
    <w:p>
      <w:pPr>
        <w:snapToGrid w:val="0"/>
        <w:spacing w:line="60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以上请示当否，请研究批复。</w:t>
      </w:r>
    </w:p>
    <w:p>
      <w:pPr>
        <w:jc w:val="left"/>
        <w:rPr>
          <w:rFonts w:ascii="仿宋_GB2312" w:hAnsi="仿宋_GB2312" w:eastAsia="仿宋_GB2312" w:cs="仿宋_GB2312"/>
          <w:color w:val="auto"/>
          <w:sz w:val="32"/>
          <w:szCs w:val="32"/>
        </w:rPr>
      </w:pPr>
    </w:p>
    <w:p>
      <w:pPr>
        <w:jc w:val="left"/>
        <w:rPr>
          <w:rFonts w:ascii="仿宋_GB2312" w:hAnsi="仿宋_GB2312" w:eastAsia="仿宋_GB2312" w:cs="仿宋_GB2312"/>
          <w:color w:val="auto"/>
          <w:sz w:val="32"/>
          <w:szCs w:val="32"/>
        </w:rPr>
      </w:pPr>
    </w:p>
    <w:p>
      <w:pPr>
        <w:snapToGrid w:val="0"/>
        <w:spacing w:line="540" w:lineRule="exact"/>
        <w:ind w:firstLine="6080" w:firstLineChars="1900"/>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XXX公司  </w:t>
      </w:r>
    </w:p>
    <w:p>
      <w:pPr>
        <w:snapToGrid w:val="0"/>
        <w:spacing w:line="540" w:lineRule="exact"/>
        <w:ind w:firstLine="5440" w:firstLineChars="1700"/>
        <w:jc w:val="left"/>
        <w:rPr>
          <w:rFonts w:asciiTheme="minorEastAsia" w:hAnsiTheme="minorEastAsia"/>
          <w:color w:val="auto"/>
          <w:sz w:val="32"/>
          <w:szCs w:val="32"/>
        </w:rPr>
      </w:pPr>
      <w:r>
        <w:rPr>
          <w:rFonts w:hint="eastAsia" w:ascii="仿宋_GB2312" w:hAnsi="仿宋_GB2312" w:eastAsia="仿宋_GB2312" w:cs="仿宋_GB2312"/>
          <w:color w:val="auto"/>
          <w:sz w:val="32"/>
          <w:szCs w:val="32"/>
        </w:rPr>
        <w:t xml:space="preserve">XX年XX月XX日   </w:t>
      </w:r>
    </w:p>
    <w:p>
      <w:pPr>
        <w:snapToGrid w:val="0"/>
        <w:spacing w:line="600" w:lineRule="exact"/>
        <w:rPr>
          <w:rFonts w:ascii="Times New Roman" w:hAnsi="Times New Roman" w:eastAsia="方正仿宋_GBK" w:cs="Times New Roman"/>
          <w:color w:val="auto"/>
          <w:sz w:val="20"/>
          <w:szCs w:val="20"/>
        </w:rPr>
        <w:sectPr>
          <w:pgSz w:w="11906" w:h="16838"/>
          <w:pgMar w:top="1418" w:right="1418" w:bottom="1418" w:left="1418" w:header="851" w:footer="992" w:gutter="0"/>
          <w:cols w:space="0" w:num="1"/>
          <w:docGrid w:type="linesAndChars" w:linePitch="312" w:charSpace="0"/>
        </w:sectPr>
      </w:pPr>
    </w:p>
    <w:p>
      <w:pPr>
        <w:snapToGrid w:val="0"/>
        <w:spacing w:line="60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鹤山市现代农业产业重点项目验收资料指南</w:t>
      </w:r>
    </w:p>
    <w:p>
      <w:pPr>
        <w:snapToGrid w:val="0"/>
        <w:spacing w:line="600" w:lineRule="exact"/>
        <w:jc w:val="center"/>
        <w:rPr>
          <w:rFonts w:ascii="Times New Roman" w:hAnsi="Times New Roman" w:eastAsia="方正仿宋_GBK" w:cs="Times New Roman"/>
          <w:color w:val="auto"/>
          <w:sz w:val="32"/>
          <w:szCs w:val="32"/>
        </w:rPr>
      </w:pPr>
    </w:p>
    <w:p>
      <w:pPr>
        <w:spacing w:line="560" w:lineRule="exact"/>
        <w:ind w:firstLine="640" w:firstLineChars="200"/>
        <w:rPr>
          <w:rFonts w:ascii="仿宋_GB2312" w:hAnsi="仿宋_GB2312" w:eastAsia="仿宋_GB2312" w:cs="仿宋_GB2312"/>
          <w:color w:val="auto"/>
          <w:kern w:val="0"/>
          <w:sz w:val="32"/>
          <w:szCs w:val="32"/>
          <w:lang w:bidi="ar"/>
        </w:rPr>
      </w:pPr>
      <w:r>
        <w:rPr>
          <w:rFonts w:hint="eastAsia" w:ascii="仿宋_GB2312" w:hAnsi="仿宋_GB2312" w:eastAsia="仿宋_GB2312" w:cs="仿宋_GB2312"/>
          <w:color w:val="auto"/>
          <w:kern w:val="0"/>
          <w:sz w:val="32"/>
          <w:szCs w:val="32"/>
          <w:lang w:bidi="ar"/>
        </w:rPr>
        <w:t>1.《鹤山市现代农业产业重点项目立项申报书》（附件6）</w:t>
      </w:r>
      <w:r>
        <w:rPr>
          <w:rFonts w:ascii="仿宋_GB2312" w:hAnsi="仿宋_GB2312" w:eastAsia="仿宋_GB2312" w:cs="仿宋_GB2312"/>
          <w:color w:val="auto"/>
          <w:kern w:val="0"/>
          <w:sz w:val="32"/>
          <w:szCs w:val="32"/>
          <w:lang w:bidi="ar"/>
        </w:rPr>
        <w:t>。</w:t>
      </w:r>
    </w:p>
    <w:p>
      <w:pPr>
        <w:snapToGrid w:val="0"/>
        <w:spacing w:line="560" w:lineRule="exact"/>
        <w:ind w:firstLine="640" w:firstLineChars="200"/>
        <w:rPr>
          <w:rFonts w:ascii="仿宋_GB2312" w:hAnsi="仿宋_GB2312" w:eastAsia="仿宋_GB2312" w:cs="仿宋_GB2312"/>
          <w:color w:val="auto"/>
          <w:kern w:val="0"/>
          <w:sz w:val="32"/>
          <w:szCs w:val="32"/>
          <w:lang w:bidi="ar"/>
        </w:rPr>
      </w:pPr>
      <w:r>
        <w:rPr>
          <w:rFonts w:hint="eastAsia" w:eastAsia="方正仿宋_GBK"/>
          <w:color w:val="auto"/>
          <w:sz w:val="32"/>
          <w:szCs w:val="32"/>
        </w:rPr>
        <w:t>2.</w:t>
      </w:r>
      <w:r>
        <w:rPr>
          <w:rFonts w:hint="eastAsia" w:ascii="仿宋_GB2312" w:hAnsi="仿宋_GB2312" w:eastAsia="仿宋_GB2312" w:cs="仿宋_GB2312"/>
          <w:color w:val="auto"/>
          <w:kern w:val="0"/>
          <w:sz w:val="32"/>
          <w:szCs w:val="32"/>
          <w:lang w:bidi="ar"/>
        </w:rPr>
        <w:t xml:space="preserve"> </w:t>
      </w:r>
      <w:r>
        <w:rPr>
          <w:rFonts w:ascii="仿宋_GB2312" w:hAnsi="仿宋_GB2312" w:eastAsia="仿宋_GB2312" w:cs="仿宋_GB2312"/>
          <w:color w:val="auto"/>
          <w:kern w:val="0"/>
          <w:sz w:val="32"/>
          <w:szCs w:val="32"/>
          <w:lang w:bidi="ar"/>
        </w:rPr>
        <w:t>《</w:t>
      </w:r>
      <w:r>
        <w:rPr>
          <w:rFonts w:hint="eastAsia" w:ascii="仿宋_GB2312" w:hAnsi="仿宋_GB2312" w:eastAsia="仿宋_GB2312" w:cs="仿宋_GB2312"/>
          <w:color w:val="auto"/>
          <w:kern w:val="0"/>
          <w:sz w:val="32"/>
          <w:szCs w:val="32"/>
          <w:lang w:bidi="ar"/>
        </w:rPr>
        <w:t>鹤山市现代农业产业重点项目</w:t>
      </w:r>
      <w:r>
        <w:rPr>
          <w:rFonts w:ascii="仿宋_GB2312" w:hAnsi="仿宋_GB2312" w:eastAsia="仿宋_GB2312" w:cs="仿宋_GB2312"/>
          <w:color w:val="auto"/>
          <w:kern w:val="0"/>
          <w:sz w:val="32"/>
          <w:szCs w:val="32"/>
          <w:lang w:bidi="ar"/>
        </w:rPr>
        <w:t>验收</w:t>
      </w:r>
      <w:r>
        <w:rPr>
          <w:rFonts w:hint="eastAsia" w:ascii="仿宋_GB2312" w:hAnsi="仿宋_GB2312" w:eastAsia="仿宋_GB2312" w:cs="仿宋_GB2312"/>
          <w:color w:val="auto"/>
          <w:kern w:val="0"/>
          <w:sz w:val="32"/>
          <w:szCs w:val="32"/>
          <w:lang w:bidi="ar"/>
        </w:rPr>
        <w:t>申请表</w:t>
      </w:r>
      <w:r>
        <w:rPr>
          <w:rFonts w:ascii="仿宋_GB2312" w:hAnsi="仿宋_GB2312" w:eastAsia="仿宋_GB2312" w:cs="仿宋_GB2312"/>
          <w:color w:val="auto"/>
          <w:kern w:val="0"/>
          <w:sz w:val="32"/>
          <w:szCs w:val="32"/>
          <w:lang w:bidi="ar"/>
        </w:rPr>
        <w:t>》</w:t>
      </w:r>
      <w:r>
        <w:rPr>
          <w:rFonts w:hint="eastAsia" w:ascii="仿宋_GB2312" w:hAnsi="仿宋_GB2312" w:eastAsia="仿宋_GB2312" w:cs="仿宋_GB2312"/>
          <w:color w:val="auto"/>
          <w:kern w:val="0"/>
          <w:sz w:val="32"/>
          <w:szCs w:val="32"/>
          <w:lang w:bidi="ar"/>
        </w:rPr>
        <w:t>（附件7）。</w:t>
      </w:r>
    </w:p>
    <w:p>
      <w:pPr>
        <w:snapToGrid w:val="0"/>
        <w:spacing w:line="560" w:lineRule="exact"/>
        <w:ind w:firstLine="640" w:firstLineChars="200"/>
        <w:rPr>
          <w:rFonts w:ascii="仿宋_GB2312" w:hAnsi="仿宋_GB2312" w:eastAsia="仿宋_GB2312" w:cs="仿宋_GB2312"/>
          <w:color w:val="auto"/>
          <w:kern w:val="0"/>
          <w:sz w:val="32"/>
          <w:szCs w:val="32"/>
          <w:lang w:bidi="ar"/>
        </w:rPr>
      </w:pPr>
      <w:r>
        <w:rPr>
          <w:rFonts w:hint="eastAsia" w:ascii="仿宋_GB2312" w:hAnsi="仿宋_GB2312" w:eastAsia="仿宋_GB2312" w:cs="仿宋_GB2312"/>
          <w:color w:val="auto"/>
          <w:kern w:val="0"/>
          <w:sz w:val="32"/>
          <w:szCs w:val="32"/>
          <w:lang w:bidi="ar"/>
        </w:rPr>
        <w:t>3.发票原件（核对后退回）、发票复印件。</w:t>
      </w:r>
    </w:p>
    <w:p>
      <w:pPr>
        <w:snapToGrid w:val="0"/>
        <w:spacing w:line="560" w:lineRule="exact"/>
        <w:ind w:firstLine="640" w:firstLineChars="200"/>
        <w:rPr>
          <w:rFonts w:ascii="仿宋_GB2312" w:hAnsi="仿宋_GB2312" w:eastAsia="仿宋_GB2312" w:cs="仿宋_GB2312"/>
          <w:color w:val="auto"/>
          <w:kern w:val="0"/>
          <w:sz w:val="32"/>
          <w:szCs w:val="32"/>
          <w:lang w:bidi="ar"/>
        </w:rPr>
      </w:pPr>
      <w:r>
        <w:rPr>
          <w:rFonts w:hint="eastAsia" w:ascii="仿宋_GB2312" w:hAnsi="仿宋_GB2312" w:eastAsia="仿宋_GB2312" w:cs="仿宋_GB2312"/>
          <w:color w:val="auto"/>
          <w:kern w:val="0"/>
          <w:sz w:val="32"/>
          <w:szCs w:val="32"/>
          <w:lang w:bidi="ar"/>
        </w:rPr>
        <w:t>4.合同原件（核对后退回）、合同复印件。</w:t>
      </w:r>
    </w:p>
    <w:p>
      <w:pPr>
        <w:snapToGrid w:val="0"/>
        <w:spacing w:line="560" w:lineRule="exact"/>
        <w:ind w:firstLine="640" w:firstLineChars="200"/>
        <w:rPr>
          <w:rFonts w:ascii="仿宋_GB2312" w:hAnsi="仿宋_GB2312" w:eastAsia="仿宋_GB2312" w:cs="仿宋_GB2312"/>
          <w:color w:val="auto"/>
          <w:kern w:val="0"/>
          <w:sz w:val="32"/>
          <w:szCs w:val="32"/>
          <w:lang w:bidi="ar"/>
        </w:rPr>
      </w:pPr>
      <w:r>
        <w:rPr>
          <w:rFonts w:hint="eastAsia" w:ascii="仿宋_GB2312" w:hAnsi="仿宋_GB2312" w:eastAsia="仿宋_GB2312" w:cs="仿宋_GB2312"/>
          <w:color w:val="auto"/>
          <w:kern w:val="0"/>
          <w:sz w:val="32"/>
          <w:szCs w:val="32"/>
          <w:lang w:bidi="ar"/>
        </w:rPr>
        <w:t>5.项目报账支出明细表。</w:t>
      </w:r>
    </w:p>
    <w:p>
      <w:pPr>
        <w:snapToGrid w:val="0"/>
        <w:spacing w:line="560" w:lineRule="exact"/>
        <w:ind w:firstLine="640" w:firstLineChars="200"/>
        <w:rPr>
          <w:rFonts w:ascii="仿宋_GB2312" w:hAnsi="仿宋_GB2312" w:eastAsia="仿宋_GB2312" w:cs="仿宋_GB2312"/>
          <w:color w:val="auto"/>
          <w:kern w:val="0"/>
          <w:sz w:val="32"/>
          <w:szCs w:val="32"/>
          <w:lang w:bidi="ar"/>
        </w:rPr>
      </w:pPr>
      <w:r>
        <w:rPr>
          <w:rFonts w:hint="eastAsia" w:ascii="仿宋_GB2312" w:hAnsi="仿宋_GB2312" w:eastAsia="仿宋_GB2312" w:cs="仿宋_GB2312"/>
          <w:color w:val="auto"/>
          <w:kern w:val="0"/>
          <w:sz w:val="32"/>
          <w:szCs w:val="32"/>
          <w:lang w:bidi="ar"/>
        </w:rPr>
        <w:t>6.资金申请函。</w:t>
      </w:r>
    </w:p>
    <w:p>
      <w:pPr>
        <w:snapToGrid w:val="0"/>
        <w:spacing w:line="600" w:lineRule="exact"/>
        <w:ind w:firstLine="627" w:firstLineChars="196"/>
        <w:rPr>
          <w:rFonts w:ascii="仿宋_GB2312" w:hAnsi="仿宋_GB2312" w:eastAsia="仿宋_GB2312" w:cs="仿宋_GB2312"/>
          <w:color w:val="auto"/>
          <w:kern w:val="0"/>
          <w:sz w:val="32"/>
          <w:szCs w:val="32"/>
          <w:lang w:bidi="ar"/>
        </w:rPr>
      </w:pPr>
      <w:r>
        <w:rPr>
          <w:rFonts w:hint="eastAsia" w:ascii="仿宋_GB2312" w:hAnsi="仿宋_GB2312" w:eastAsia="仿宋_GB2312" w:cs="仿宋_GB2312"/>
          <w:color w:val="auto"/>
          <w:kern w:val="0"/>
          <w:sz w:val="32"/>
          <w:szCs w:val="32"/>
          <w:lang w:bidi="ar"/>
        </w:rPr>
        <w:t>7.工程类需预结算书（第三方出具）、验收报告、工程建设前、中、后照片；采购类需提供货物照片。</w:t>
      </w:r>
    </w:p>
    <w:p>
      <w:pPr>
        <w:snapToGrid w:val="0"/>
        <w:spacing w:line="600" w:lineRule="exact"/>
        <w:ind w:firstLine="627" w:firstLineChars="196"/>
        <w:rPr>
          <w:rFonts w:ascii="仿宋_GB2312" w:hAnsi="仿宋_GB2312" w:eastAsia="仿宋_GB2312" w:cs="仿宋_GB2312"/>
          <w:color w:val="auto"/>
          <w:kern w:val="0"/>
          <w:sz w:val="32"/>
          <w:szCs w:val="32"/>
          <w:lang w:bidi="ar"/>
        </w:rPr>
      </w:pPr>
      <w:r>
        <w:rPr>
          <w:rFonts w:hint="eastAsia" w:ascii="仿宋_GB2312" w:hAnsi="仿宋_GB2312" w:eastAsia="仿宋_GB2312" w:cs="仿宋_GB2312"/>
          <w:color w:val="auto"/>
          <w:kern w:val="0"/>
          <w:sz w:val="32"/>
          <w:szCs w:val="32"/>
          <w:lang w:bidi="ar"/>
        </w:rPr>
        <w:t>8.</w:t>
      </w:r>
      <w:r>
        <w:rPr>
          <w:rFonts w:ascii="仿宋_GB2312" w:hAnsi="仿宋_GB2312" w:eastAsia="仿宋_GB2312" w:cs="仿宋_GB2312"/>
          <w:color w:val="auto"/>
          <w:kern w:val="0"/>
          <w:sz w:val="32"/>
          <w:szCs w:val="32"/>
          <w:lang w:bidi="ar"/>
        </w:rPr>
        <w:t>项目下达资金文件1份（财政文件）。</w:t>
      </w:r>
    </w:p>
    <w:p>
      <w:pPr>
        <w:snapToGrid w:val="0"/>
        <w:spacing w:line="600" w:lineRule="exact"/>
        <w:rPr>
          <w:rFonts w:ascii="Times New Roman" w:hAnsi="Times New Roman" w:eastAsia="方正仿宋_GBK" w:cs="Times New Roman"/>
          <w:color w:val="auto"/>
          <w:sz w:val="20"/>
          <w:szCs w:val="20"/>
        </w:rPr>
      </w:pPr>
    </w:p>
    <w:p>
      <w:pPr>
        <w:snapToGrid w:val="0"/>
        <w:spacing w:line="600" w:lineRule="exact"/>
        <w:rPr>
          <w:rFonts w:ascii="Times New Roman" w:hAnsi="Times New Roman" w:eastAsia="方正仿宋_GBK" w:cs="Times New Roman"/>
          <w:color w:val="auto"/>
          <w:sz w:val="20"/>
          <w:szCs w:val="20"/>
        </w:rPr>
      </w:pPr>
    </w:p>
    <w:sectPr>
      <w:pgSz w:w="11906" w:h="16838"/>
      <w:pgMar w:top="1418" w:right="1418" w:bottom="1418" w:left="141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简体">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NjkwNDQ4OWNkMGNkMDBiNzJlOTAwM2RlYWFjMzEifQ=="/>
  </w:docVars>
  <w:rsids>
    <w:rsidRoot w:val="00BA0C1A"/>
    <w:rsid w:val="00011CC6"/>
    <w:rsid w:val="00014010"/>
    <w:rsid w:val="00014F0B"/>
    <w:rsid w:val="00015A3B"/>
    <w:rsid w:val="00033273"/>
    <w:rsid w:val="000604F1"/>
    <w:rsid w:val="00062098"/>
    <w:rsid w:val="0006401D"/>
    <w:rsid w:val="000705B4"/>
    <w:rsid w:val="00086440"/>
    <w:rsid w:val="000A361B"/>
    <w:rsid w:val="000B0685"/>
    <w:rsid w:val="000C1099"/>
    <w:rsid w:val="000C3073"/>
    <w:rsid w:val="000C51B7"/>
    <w:rsid w:val="000D283E"/>
    <w:rsid w:val="000D2D72"/>
    <w:rsid w:val="000E4E99"/>
    <w:rsid w:val="000F4CC4"/>
    <w:rsid w:val="00105F95"/>
    <w:rsid w:val="001157F9"/>
    <w:rsid w:val="0013563B"/>
    <w:rsid w:val="001748E9"/>
    <w:rsid w:val="00185DC4"/>
    <w:rsid w:val="0018787E"/>
    <w:rsid w:val="00197FFC"/>
    <w:rsid w:val="001B579D"/>
    <w:rsid w:val="001C3BE5"/>
    <w:rsid w:val="001C72FE"/>
    <w:rsid w:val="001D455E"/>
    <w:rsid w:val="001D6510"/>
    <w:rsid w:val="001E2D2D"/>
    <w:rsid w:val="00216EB9"/>
    <w:rsid w:val="002B1B39"/>
    <w:rsid w:val="002C7056"/>
    <w:rsid w:val="002F7DD9"/>
    <w:rsid w:val="00302894"/>
    <w:rsid w:val="0033545B"/>
    <w:rsid w:val="0035706A"/>
    <w:rsid w:val="00373ECD"/>
    <w:rsid w:val="00397699"/>
    <w:rsid w:val="003C40AB"/>
    <w:rsid w:val="003D4A99"/>
    <w:rsid w:val="003D63B8"/>
    <w:rsid w:val="003F13B2"/>
    <w:rsid w:val="00413FB7"/>
    <w:rsid w:val="004236AD"/>
    <w:rsid w:val="00445143"/>
    <w:rsid w:val="004525C5"/>
    <w:rsid w:val="00462C37"/>
    <w:rsid w:val="00467CF3"/>
    <w:rsid w:val="00470454"/>
    <w:rsid w:val="00481932"/>
    <w:rsid w:val="004B778B"/>
    <w:rsid w:val="004C0A2F"/>
    <w:rsid w:val="004C23D4"/>
    <w:rsid w:val="004E503E"/>
    <w:rsid w:val="005067F8"/>
    <w:rsid w:val="005331EC"/>
    <w:rsid w:val="005371AF"/>
    <w:rsid w:val="00555B50"/>
    <w:rsid w:val="00560A4F"/>
    <w:rsid w:val="00563A7E"/>
    <w:rsid w:val="00575236"/>
    <w:rsid w:val="00581C76"/>
    <w:rsid w:val="005861F4"/>
    <w:rsid w:val="0059238E"/>
    <w:rsid w:val="0059531B"/>
    <w:rsid w:val="005A0428"/>
    <w:rsid w:val="005C6E36"/>
    <w:rsid w:val="006030B7"/>
    <w:rsid w:val="00614AC7"/>
    <w:rsid w:val="00616505"/>
    <w:rsid w:val="0062213C"/>
    <w:rsid w:val="00627A0D"/>
    <w:rsid w:val="00633F40"/>
    <w:rsid w:val="006549AD"/>
    <w:rsid w:val="00654D73"/>
    <w:rsid w:val="00664BB5"/>
    <w:rsid w:val="00671DE9"/>
    <w:rsid w:val="006752B8"/>
    <w:rsid w:val="006829B7"/>
    <w:rsid w:val="00684D9C"/>
    <w:rsid w:val="006A0C31"/>
    <w:rsid w:val="006A7EEF"/>
    <w:rsid w:val="006B210B"/>
    <w:rsid w:val="006C2FEA"/>
    <w:rsid w:val="006E098C"/>
    <w:rsid w:val="006E5BFB"/>
    <w:rsid w:val="006F433B"/>
    <w:rsid w:val="0070340C"/>
    <w:rsid w:val="00703B66"/>
    <w:rsid w:val="00704EEA"/>
    <w:rsid w:val="00710436"/>
    <w:rsid w:val="007114E5"/>
    <w:rsid w:val="00745471"/>
    <w:rsid w:val="00746EDC"/>
    <w:rsid w:val="00767B2C"/>
    <w:rsid w:val="0077369C"/>
    <w:rsid w:val="00793EAC"/>
    <w:rsid w:val="007B0B91"/>
    <w:rsid w:val="007C6B89"/>
    <w:rsid w:val="007F05E1"/>
    <w:rsid w:val="00805EE7"/>
    <w:rsid w:val="00817B7B"/>
    <w:rsid w:val="008310DC"/>
    <w:rsid w:val="008333E8"/>
    <w:rsid w:val="0084001E"/>
    <w:rsid w:val="00842C87"/>
    <w:rsid w:val="00854500"/>
    <w:rsid w:val="00861A5D"/>
    <w:rsid w:val="00873574"/>
    <w:rsid w:val="00875435"/>
    <w:rsid w:val="00890B76"/>
    <w:rsid w:val="008A06E2"/>
    <w:rsid w:val="008A3FFB"/>
    <w:rsid w:val="008A6E68"/>
    <w:rsid w:val="008C2CB9"/>
    <w:rsid w:val="008D4349"/>
    <w:rsid w:val="008D5370"/>
    <w:rsid w:val="008F5EE2"/>
    <w:rsid w:val="00906481"/>
    <w:rsid w:val="00942B96"/>
    <w:rsid w:val="00942F88"/>
    <w:rsid w:val="00945BB0"/>
    <w:rsid w:val="00955E8B"/>
    <w:rsid w:val="00964BF7"/>
    <w:rsid w:val="009664E3"/>
    <w:rsid w:val="0097232E"/>
    <w:rsid w:val="009B0986"/>
    <w:rsid w:val="009C7CAB"/>
    <w:rsid w:val="009F061F"/>
    <w:rsid w:val="009F30B4"/>
    <w:rsid w:val="00A018DD"/>
    <w:rsid w:val="00A035BD"/>
    <w:rsid w:val="00A05884"/>
    <w:rsid w:val="00A05918"/>
    <w:rsid w:val="00A41548"/>
    <w:rsid w:val="00A466C1"/>
    <w:rsid w:val="00A46A7E"/>
    <w:rsid w:val="00A60633"/>
    <w:rsid w:val="00A67B06"/>
    <w:rsid w:val="00A87C40"/>
    <w:rsid w:val="00B11846"/>
    <w:rsid w:val="00B16566"/>
    <w:rsid w:val="00B40771"/>
    <w:rsid w:val="00B46B48"/>
    <w:rsid w:val="00B51A19"/>
    <w:rsid w:val="00B64D1D"/>
    <w:rsid w:val="00B97CC6"/>
    <w:rsid w:val="00BA0C1A"/>
    <w:rsid w:val="00BC311A"/>
    <w:rsid w:val="00BD22BB"/>
    <w:rsid w:val="00C061CB"/>
    <w:rsid w:val="00C21BA0"/>
    <w:rsid w:val="00C2299D"/>
    <w:rsid w:val="00C27C55"/>
    <w:rsid w:val="00C36761"/>
    <w:rsid w:val="00C47015"/>
    <w:rsid w:val="00C604EC"/>
    <w:rsid w:val="00C87224"/>
    <w:rsid w:val="00C87613"/>
    <w:rsid w:val="00CA0B59"/>
    <w:rsid w:val="00CA55D0"/>
    <w:rsid w:val="00D024EC"/>
    <w:rsid w:val="00D25282"/>
    <w:rsid w:val="00D25C99"/>
    <w:rsid w:val="00D33973"/>
    <w:rsid w:val="00D700BD"/>
    <w:rsid w:val="00D82D5F"/>
    <w:rsid w:val="00D83E27"/>
    <w:rsid w:val="00D96A2C"/>
    <w:rsid w:val="00DA5414"/>
    <w:rsid w:val="00DC46C2"/>
    <w:rsid w:val="00DD5215"/>
    <w:rsid w:val="00DE63B8"/>
    <w:rsid w:val="00DE6F79"/>
    <w:rsid w:val="00E04746"/>
    <w:rsid w:val="00E22A7F"/>
    <w:rsid w:val="00E26251"/>
    <w:rsid w:val="00E41DBF"/>
    <w:rsid w:val="00E46567"/>
    <w:rsid w:val="00E749AD"/>
    <w:rsid w:val="00E82161"/>
    <w:rsid w:val="00EA1EE8"/>
    <w:rsid w:val="00EB496B"/>
    <w:rsid w:val="00EC46F1"/>
    <w:rsid w:val="00EF00D6"/>
    <w:rsid w:val="00EF05E8"/>
    <w:rsid w:val="00EF7E00"/>
    <w:rsid w:val="00F119E8"/>
    <w:rsid w:val="00F170A9"/>
    <w:rsid w:val="00F367F3"/>
    <w:rsid w:val="00F53662"/>
    <w:rsid w:val="00F67710"/>
    <w:rsid w:val="00F815D6"/>
    <w:rsid w:val="00F8640F"/>
    <w:rsid w:val="00FD3B73"/>
    <w:rsid w:val="00FF1B75"/>
    <w:rsid w:val="01A623DD"/>
    <w:rsid w:val="01ED36E3"/>
    <w:rsid w:val="01F916AC"/>
    <w:rsid w:val="01FF5D89"/>
    <w:rsid w:val="02697964"/>
    <w:rsid w:val="02C6260A"/>
    <w:rsid w:val="02C810E1"/>
    <w:rsid w:val="046A29A5"/>
    <w:rsid w:val="05AA78BE"/>
    <w:rsid w:val="083D07F0"/>
    <w:rsid w:val="08C16076"/>
    <w:rsid w:val="08D84396"/>
    <w:rsid w:val="093B467C"/>
    <w:rsid w:val="09945539"/>
    <w:rsid w:val="09D70571"/>
    <w:rsid w:val="09F53659"/>
    <w:rsid w:val="0A44537A"/>
    <w:rsid w:val="0A584070"/>
    <w:rsid w:val="0A5E12B2"/>
    <w:rsid w:val="0AE31100"/>
    <w:rsid w:val="0EAD1661"/>
    <w:rsid w:val="105B19F9"/>
    <w:rsid w:val="105E3B74"/>
    <w:rsid w:val="12682BFE"/>
    <w:rsid w:val="12C0114D"/>
    <w:rsid w:val="136A730B"/>
    <w:rsid w:val="145C2FBB"/>
    <w:rsid w:val="16254D71"/>
    <w:rsid w:val="170E5D17"/>
    <w:rsid w:val="17B51E7E"/>
    <w:rsid w:val="180536A4"/>
    <w:rsid w:val="184553CF"/>
    <w:rsid w:val="18AA5450"/>
    <w:rsid w:val="18B8614E"/>
    <w:rsid w:val="1AFC7398"/>
    <w:rsid w:val="1B4318B7"/>
    <w:rsid w:val="1C2C4424"/>
    <w:rsid w:val="1CB92A5E"/>
    <w:rsid w:val="1CD54CE6"/>
    <w:rsid w:val="1D561BA1"/>
    <w:rsid w:val="1DEC38DC"/>
    <w:rsid w:val="1E445324"/>
    <w:rsid w:val="1FB77434"/>
    <w:rsid w:val="1FC538BD"/>
    <w:rsid w:val="204C114A"/>
    <w:rsid w:val="2067233A"/>
    <w:rsid w:val="22F8755E"/>
    <w:rsid w:val="231D23CD"/>
    <w:rsid w:val="26D42282"/>
    <w:rsid w:val="26DE5BEE"/>
    <w:rsid w:val="272F3D9E"/>
    <w:rsid w:val="27E25702"/>
    <w:rsid w:val="2B2D59E2"/>
    <w:rsid w:val="2D37057C"/>
    <w:rsid w:val="2D54262F"/>
    <w:rsid w:val="2D8378CA"/>
    <w:rsid w:val="2DA24F89"/>
    <w:rsid w:val="2F20265F"/>
    <w:rsid w:val="2F8759BD"/>
    <w:rsid w:val="30456175"/>
    <w:rsid w:val="308051AA"/>
    <w:rsid w:val="30B97405"/>
    <w:rsid w:val="357C0AAC"/>
    <w:rsid w:val="358C1C68"/>
    <w:rsid w:val="36772279"/>
    <w:rsid w:val="36AA57C0"/>
    <w:rsid w:val="371D006C"/>
    <w:rsid w:val="39754C6C"/>
    <w:rsid w:val="397E7536"/>
    <w:rsid w:val="3AC458A7"/>
    <w:rsid w:val="3BA37CC3"/>
    <w:rsid w:val="3CF74AC6"/>
    <w:rsid w:val="3DCA09B1"/>
    <w:rsid w:val="3E1B5DFB"/>
    <w:rsid w:val="3F0A5660"/>
    <w:rsid w:val="3F252E10"/>
    <w:rsid w:val="3F39128D"/>
    <w:rsid w:val="41163AF9"/>
    <w:rsid w:val="4241050E"/>
    <w:rsid w:val="42B46CBC"/>
    <w:rsid w:val="434067C1"/>
    <w:rsid w:val="4381111A"/>
    <w:rsid w:val="44046B36"/>
    <w:rsid w:val="44A1719E"/>
    <w:rsid w:val="456F75B7"/>
    <w:rsid w:val="462C4E9B"/>
    <w:rsid w:val="477A4FC2"/>
    <w:rsid w:val="4C500F02"/>
    <w:rsid w:val="4CDE2B09"/>
    <w:rsid w:val="4D971372"/>
    <w:rsid w:val="4EE80B08"/>
    <w:rsid w:val="4EE84621"/>
    <w:rsid w:val="4F82475E"/>
    <w:rsid w:val="503300DA"/>
    <w:rsid w:val="5165067E"/>
    <w:rsid w:val="5196484B"/>
    <w:rsid w:val="52BB69A9"/>
    <w:rsid w:val="52F95F6C"/>
    <w:rsid w:val="54825455"/>
    <w:rsid w:val="550E298B"/>
    <w:rsid w:val="566D5DBA"/>
    <w:rsid w:val="568D20C3"/>
    <w:rsid w:val="56E2111D"/>
    <w:rsid w:val="57311F8E"/>
    <w:rsid w:val="59390A53"/>
    <w:rsid w:val="59A6711B"/>
    <w:rsid w:val="5A4A6D0E"/>
    <w:rsid w:val="5ABF3065"/>
    <w:rsid w:val="5C75488F"/>
    <w:rsid w:val="5D0D503B"/>
    <w:rsid w:val="5D3863E7"/>
    <w:rsid w:val="5DBB0B1A"/>
    <w:rsid w:val="5E8C7878"/>
    <w:rsid w:val="61CB643D"/>
    <w:rsid w:val="65981F09"/>
    <w:rsid w:val="6703217D"/>
    <w:rsid w:val="68462F24"/>
    <w:rsid w:val="69735746"/>
    <w:rsid w:val="6978165C"/>
    <w:rsid w:val="69801C11"/>
    <w:rsid w:val="6A14250A"/>
    <w:rsid w:val="6D1E5601"/>
    <w:rsid w:val="6D9E3E83"/>
    <w:rsid w:val="6E5A0C83"/>
    <w:rsid w:val="6EAF13B0"/>
    <w:rsid w:val="6EB6759D"/>
    <w:rsid w:val="6ED45318"/>
    <w:rsid w:val="6EF50DDE"/>
    <w:rsid w:val="702B08BA"/>
    <w:rsid w:val="71061E72"/>
    <w:rsid w:val="711C4915"/>
    <w:rsid w:val="71EA7B61"/>
    <w:rsid w:val="73971EE2"/>
    <w:rsid w:val="73AD5CF9"/>
    <w:rsid w:val="74917970"/>
    <w:rsid w:val="7661566A"/>
    <w:rsid w:val="76E35E8E"/>
    <w:rsid w:val="77B32A31"/>
    <w:rsid w:val="78391BB2"/>
    <w:rsid w:val="78BC28C3"/>
    <w:rsid w:val="78C17559"/>
    <w:rsid w:val="78D5570E"/>
    <w:rsid w:val="7A3B2499"/>
    <w:rsid w:val="7AA30A49"/>
    <w:rsid w:val="7BF66FFC"/>
    <w:rsid w:val="7CB67BEF"/>
    <w:rsid w:val="7FA61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w="http://schemas.openxmlformats.org/wordprocessingml/2006/main" xmlns:w14="http://schemas.microsoft.com/office/word/2010/wordml" xmlns:r="http://schemas.openxmlformats.org/officeDocument/2006/relationships" xmlns:w15="http://schemas.microsoft.com/office/word/2012/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60FEC8-B77B-4426-9AAB-BE0A49B063D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9993</Words>
  <Characters>10214</Characters>
  <Lines>104</Lines>
  <Paragraphs>29</Paragraphs>
  <TotalTime>1</TotalTime>
  <ScaleCrop>false</ScaleCrop>
  <LinksUpToDate>false</LinksUpToDate>
  <CharactersWithSpaces>11729</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2022-05-06T02:08:00Z</dcterms:created>
  <dc:creator>Tencent</dc:creator>
  <cp:lastModifiedBy>砖头文</cp:lastModifiedBy>
  <cp:lastPrinted>2022-12-13T06:56:50Z</cp:lastPrinted>
  <dcterms:modified xsi:type="dcterms:W3CDTF">2022-12-13T06:57:44Z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0519E93CEB1E4FABA150868ED506A248</vt:lpwstr>
  </property>
</Properties>
</file>